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AF7" w:rsidRDefault="0019668D" w:rsidP="00E516CF">
      <w:pPr>
        <w:rPr>
          <w:rFonts w:ascii="Arial" w:hAnsi="Arial" w:cs="Arial"/>
          <w:b/>
          <w:sz w:val="18"/>
          <w:szCs w:val="18"/>
        </w:rPr>
      </w:pPr>
      <w:r w:rsidRPr="00E516C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06C0372C" wp14:editId="171156DF">
            <wp:simplePos x="0" y="0"/>
            <wp:positionH relativeFrom="column">
              <wp:posOffset>-46990</wp:posOffset>
            </wp:positionH>
            <wp:positionV relativeFrom="paragraph">
              <wp:posOffset>-40005</wp:posOffset>
            </wp:positionV>
            <wp:extent cx="948055" cy="291465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AF7" w:rsidRDefault="00E80AF7" w:rsidP="00E516CF">
      <w:pPr>
        <w:rPr>
          <w:rFonts w:ascii="Arial" w:hAnsi="Arial" w:cs="Arial"/>
          <w:b/>
          <w:sz w:val="18"/>
          <w:szCs w:val="18"/>
        </w:rPr>
      </w:pPr>
    </w:p>
    <w:p w:rsidR="00E80AF7" w:rsidRDefault="00E80AF7" w:rsidP="00E80AF7">
      <w:pPr>
        <w:pStyle w:val="1stparagraph"/>
        <w:tabs>
          <w:tab w:val="left" w:pos="7650"/>
        </w:tabs>
        <w:ind w:left="-90"/>
        <w:rPr>
          <w:rFonts w:cs="Arial"/>
          <w:b/>
          <w:sz w:val="14"/>
          <w:szCs w:val="14"/>
        </w:rPr>
      </w:pPr>
      <w:r w:rsidRPr="00E80AF7">
        <w:rPr>
          <w:rFonts w:cs="Arial"/>
          <w:b/>
          <w:sz w:val="14"/>
          <w:szCs w:val="14"/>
        </w:rPr>
        <w:t>Jet Propulsion Laboratory</w:t>
      </w:r>
    </w:p>
    <w:p w:rsidR="00E80AF7" w:rsidRDefault="00E80AF7" w:rsidP="00E80AF7">
      <w:pPr>
        <w:pStyle w:val="1stparagraph"/>
        <w:tabs>
          <w:tab w:val="left" w:pos="7650"/>
        </w:tabs>
        <w:ind w:left="-90"/>
        <w:rPr>
          <w:rFonts w:cs="Arial"/>
          <w:sz w:val="14"/>
          <w:szCs w:val="14"/>
        </w:rPr>
      </w:pPr>
      <w:r w:rsidRPr="00E80AF7">
        <w:rPr>
          <w:rFonts w:cs="Arial"/>
          <w:sz w:val="14"/>
          <w:szCs w:val="14"/>
        </w:rPr>
        <w:t>California Institute of Technology</w:t>
      </w:r>
    </w:p>
    <w:p w:rsidR="00E80AF7" w:rsidRDefault="00E80AF7" w:rsidP="00E80AF7">
      <w:pPr>
        <w:pStyle w:val="1stparagraph"/>
        <w:tabs>
          <w:tab w:val="left" w:pos="7650"/>
        </w:tabs>
        <w:ind w:left="-90"/>
        <w:rPr>
          <w:rFonts w:cs="Arial"/>
          <w:sz w:val="14"/>
          <w:szCs w:val="14"/>
        </w:rPr>
      </w:pPr>
    </w:p>
    <w:p w:rsidR="00E80AF7" w:rsidRDefault="00E80AF7" w:rsidP="00E80AF7">
      <w:pPr>
        <w:pStyle w:val="1stparagraph"/>
        <w:tabs>
          <w:tab w:val="left" w:pos="7650"/>
        </w:tabs>
        <w:ind w:left="-90"/>
        <w:rPr>
          <w:rFonts w:cs="Arial"/>
          <w:sz w:val="14"/>
          <w:szCs w:val="14"/>
        </w:rPr>
      </w:pPr>
    </w:p>
    <w:p w:rsidR="0071704F" w:rsidRPr="00E80AF7" w:rsidRDefault="002317F0" w:rsidP="00E80AF7">
      <w:pPr>
        <w:pStyle w:val="1stparagraph"/>
        <w:tabs>
          <w:tab w:val="left" w:pos="7650"/>
        </w:tabs>
        <w:ind w:left="-90"/>
        <w:rPr>
          <w:rFonts w:cs="Arial"/>
          <w:b/>
          <w:color w:val="FF0000"/>
          <w:sz w:val="14"/>
          <w:szCs w:val="14"/>
        </w:rPr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350"/>
      </w:tblGrid>
      <w:tr w:rsidR="007E6C99" w:rsidRPr="00E516CF" w:rsidTr="004228FF">
        <w:trPr>
          <w:trHeight w:val="521"/>
        </w:trPr>
        <w:tc>
          <w:tcPr>
            <w:tcW w:w="9576" w:type="dxa"/>
            <w:shd w:val="clear" w:color="auto" w:fill="D9D9D9"/>
            <w:vAlign w:val="center"/>
          </w:tcPr>
          <w:p w:rsidR="007E6C99" w:rsidRPr="00E516CF" w:rsidRDefault="007E6C99" w:rsidP="0065435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516CF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E516CF">
              <w:rPr>
                <w:rFonts w:ascii="Arial" w:hAnsi="Arial" w:cs="Arial"/>
                <w:b/>
                <w:sz w:val="28"/>
                <w:szCs w:val="28"/>
              </w:rPr>
              <w:t>ast Performance</w:t>
            </w:r>
          </w:p>
          <w:p w:rsidR="00E516CF" w:rsidRPr="00E516CF" w:rsidRDefault="00E516CF" w:rsidP="00654359">
            <w:pPr>
              <w:jc w:val="center"/>
              <w:rPr>
                <w:rFonts w:ascii="Arial" w:hAnsi="Arial" w:cs="Arial"/>
                <w:i/>
              </w:rPr>
            </w:pPr>
            <w:r w:rsidRPr="00E516CF">
              <w:rPr>
                <w:rFonts w:ascii="Arial" w:hAnsi="Arial" w:cs="Arial"/>
                <w:i/>
              </w:rPr>
              <w:t>(RFP</w:t>
            </w:r>
            <w:r w:rsidR="00115B0F">
              <w:rPr>
                <w:rFonts w:ascii="Arial" w:hAnsi="Arial" w:cs="Arial"/>
                <w:i/>
              </w:rPr>
              <w:t>/ITB</w:t>
            </w:r>
            <w:r w:rsidRPr="00E516CF">
              <w:rPr>
                <w:rFonts w:ascii="Arial" w:hAnsi="Arial" w:cs="Arial"/>
                <w:i/>
              </w:rPr>
              <w:t xml:space="preserve"> Attachment A-14)</w:t>
            </w:r>
          </w:p>
        </w:tc>
      </w:tr>
    </w:tbl>
    <w:p w:rsidR="002317F0" w:rsidRPr="00DE2312" w:rsidRDefault="003C09FD">
      <w:pPr>
        <w:jc w:val="center"/>
        <w:rPr>
          <w:rFonts w:ascii="Arial" w:hAnsi="Arial" w:cs="Arial"/>
          <w:b/>
          <w:szCs w:val="24"/>
        </w:rPr>
      </w:pPr>
      <w:r w:rsidRPr="00DE2312">
        <w:rPr>
          <w:rFonts w:ascii="Arial" w:hAnsi="Arial" w:cs="Arial"/>
          <w:b/>
          <w:szCs w:val="24"/>
        </w:rPr>
        <w:t xml:space="preserve">Return this form in a </w:t>
      </w:r>
      <w:r w:rsidR="008A36EB" w:rsidRPr="00DE2312">
        <w:rPr>
          <w:rFonts w:ascii="Arial" w:hAnsi="Arial" w:cs="Arial"/>
          <w:b/>
          <w:szCs w:val="24"/>
        </w:rPr>
        <w:t>Microsoft W</w:t>
      </w:r>
      <w:r w:rsidRPr="00DE2312">
        <w:rPr>
          <w:rFonts w:ascii="Arial" w:hAnsi="Arial" w:cs="Arial"/>
          <w:b/>
          <w:szCs w:val="24"/>
        </w:rPr>
        <w:t>ord</w:t>
      </w:r>
      <w:r w:rsidR="008A36EB" w:rsidRPr="00DE2312">
        <w:rPr>
          <w:sz w:val="16"/>
        </w:rPr>
        <w:t xml:space="preserve"> </w:t>
      </w:r>
      <w:r w:rsidR="008A36EB" w:rsidRPr="00DE2312">
        <w:rPr>
          <w:rFonts w:ascii="Arial" w:hAnsi="Arial" w:cs="Arial"/>
          <w:b/>
          <w:szCs w:val="24"/>
        </w:rPr>
        <w:t>compatible format</w:t>
      </w:r>
      <w:r w:rsidRPr="00DE2312">
        <w:rPr>
          <w:rFonts w:ascii="Arial" w:hAnsi="Arial" w:cs="Arial"/>
          <w:b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350"/>
      </w:tblGrid>
      <w:tr w:rsidR="007E6C99" w:rsidRPr="00E516CF" w:rsidTr="004228FF">
        <w:tc>
          <w:tcPr>
            <w:tcW w:w="9576" w:type="dxa"/>
            <w:shd w:val="clear" w:color="auto" w:fill="D9D9D9"/>
          </w:tcPr>
          <w:p w:rsidR="007E6C99" w:rsidRPr="00E516CF" w:rsidRDefault="007E6C99" w:rsidP="00654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16CF">
              <w:rPr>
                <w:rFonts w:ascii="Arial" w:hAnsi="Arial" w:cs="Arial"/>
                <w:b/>
                <w:sz w:val="24"/>
                <w:szCs w:val="24"/>
              </w:rPr>
              <w:t>Introduction</w:t>
            </w:r>
          </w:p>
        </w:tc>
      </w:tr>
    </w:tbl>
    <w:p w:rsidR="002317F0" w:rsidRPr="00E516CF" w:rsidRDefault="002317F0">
      <w:pPr>
        <w:rPr>
          <w:rFonts w:ascii="Arial" w:hAnsi="Arial" w:cs="Arial"/>
          <w:b/>
          <w:sz w:val="24"/>
          <w:szCs w:val="24"/>
        </w:rPr>
      </w:pPr>
    </w:p>
    <w:p w:rsidR="002317F0" w:rsidRDefault="0071704F" w:rsidP="003D168D">
      <w:pPr>
        <w:pStyle w:val="ParaA"/>
        <w:ind w:left="540" w:hanging="540"/>
        <w:jc w:val="both"/>
        <w:rPr>
          <w:rFonts w:ascii="Arial" w:hAnsi="Arial" w:cs="Arial"/>
          <w:szCs w:val="24"/>
        </w:rPr>
      </w:pPr>
      <w:r w:rsidRPr="00E516CF">
        <w:rPr>
          <w:rFonts w:ascii="Arial" w:hAnsi="Arial" w:cs="Arial"/>
          <w:szCs w:val="24"/>
        </w:rPr>
        <w:t>1.</w:t>
      </w:r>
      <w:r w:rsidRPr="00E516CF">
        <w:rPr>
          <w:rFonts w:ascii="Arial" w:hAnsi="Arial" w:cs="Arial"/>
          <w:szCs w:val="24"/>
        </w:rPr>
        <w:tab/>
      </w:r>
      <w:r w:rsidR="002317F0" w:rsidRPr="00E516CF">
        <w:rPr>
          <w:rFonts w:ascii="Arial" w:hAnsi="Arial" w:cs="Arial"/>
          <w:szCs w:val="24"/>
        </w:rPr>
        <w:t>This Attachment sets forth the requirements to be followed in preparing information on your Past Performance. The information provided will be used to help determine respons</w:t>
      </w:r>
      <w:r w:rsidR="003D168D">
        <w:rPr>
          <w:rFonts w:ascii="Arial" w:hAnsi="Arial" w:cs="Arial"/>
          <w:szCs w:val="24"/>
        </w:rPr>
        <w:t>ibility and must be provided in writing by the date indicated in the RFP.</w:t>
      </w:r>
      <w:r w:rsidR="007C6A48">
        <w:rPr>
          <w:rFonts w:ascii="Arial" w:hAnsi="Arial" w:cs="Arial"/>
          <w:szCs w:val="24"/>
        </w:rPr>
        <w:t xml:space="preserve"> </w:t>
      </w:r>
    </w:p>
    <w:p w:rsidR="003D168D" w:rsidRPr="00E516CF" w:rsidRDefault="003D168D" w:rsidP="003D168D">
      <w:pPr>
        <w:pStyle w:val="ParaA"/>
        <w:ind w:left="540" w:hanging="540"/>
        <w:jc w:val="both"/>
        <w:rPr>
          <w:rFonts w:ascii="Arial" w:hAnsi="Arial" w:cs="Arial"/>
          <w:szCs w:val="24"/>
        </w:rPr>
      </w:pPr>
    </w:p>
    <w:p w:rsidR="002317F0" w:rsidRPr="00E516CF" w:rsidRDefault="002317F0" w:rsidP="007E6C99">
      <w:pPr>
        <w:pStyle w:val="ParaA"/>
        <w:numPr>
          <w:ilvl w:val="0"/>
          <w:numId w:val="2"/>
        </w:numPr>
        <w:tabs>
          <w:tab w:val="left" w:pos="720"/>
        </w:tabs>
        <w:ind w:left="900" w:hanging="270"/>
        <w:jc w:val="both"/>
        <w:rPr>
          <w:rFonts w:ascii="Arial" w:hAnsi="Arial" w:cs="Arial"/>
          <w:szCs w:val="24"/>
        </w:rPr>
      </w:pPr>
      <w:r w:rsidRPr="00E516CF">
        <w:rPr>
          <w:rFonts w:ascii="Arial" w:hAnsi="Arial" w:cs="Arial"/>
          <w:szCs w:val="24"/>
        </w:rPr>
        <w:t>Please provide the Past Performance Volume of your proposal in the same number of copies as your Cost Proposal, unless otherwise indicated by JPL in the RFP Cover Letter.</w:t>
      </w:r>
    </w:p>
    <w:p w:rsidR="0071704F" w:rsidRPr="00E516CF" w:rsidRDefault="0071704F" w:rsidP="007E6C99">
      <w:pPr>
        <w:pStyle w:val="ParaA"/>
        <w:tabs>
          <w:tab w:val="left" w:pos="720"/>
        </w:tabs>
        <w:ind w:left="900" w:hanging="270"/>
        <w:jc w:val="both"/>
        <w:rPr>
          <w:rFonts w:ascii="Arial" w:hAnsi="Arial" w:cs="Arial"/>
          <w:szCs w:val="24"/>
        </w:rPr>
      </w:pPr>
    </w:p>
    <w:p w:rsidR="00C07608" w:rsidRDefault="002317F0" w:rsidP="00C07608">
      <w:pPr>
        <w:pStyle w:val="ParaA"/>
        <w:numPr>
          <w:ilvl w:val="0"/>
          <w:numId w:val="2"/>
        </w:numPr>
        <w:tabs>
          <w:tab w:val="left" w:pos="720"/>
        </w:tabs>
        <w:ind w:left="900" w:hanging="270"/>
        <w:jc w:val="both"/>
        <w:rPr>
          <w:rFonts w:ascii="Arial" w:hAnsi="Arial" w:cs="Arial"/>
          <w:szCs w:val="24"/>
        </w:rPr>
      </w:pPr>
      <w:r w:rsidRPr="00E516CF">
        <w:rPr>
          <w:rFonts w:ascii="Arial" w:hAnsi="Arial" w:cs="Arial"/>
          <w:szCs w:val="24"/>
        </w:rPr>
        <w:t xml:space="preserve">If the Technical/Management part of your proposal is to be presented via an Oral Presentation, then the </w:t>
      </w:r>
      <w:r w:rsidR="00111EF1">
        <w:rPr>
          <w:rFonts w:ascii="Arial" w:hAnsi="Arial" w:cs="Arial"/>
          <w:szCs w:val="24"/>
        </w:rPr>
        <w:t xml:space="preserve">written </w:t>
      </w:r>
      <w:r w:rsidRPr="00E516CF">
        <w:rPr>
          <w:rFonts w:ascii="Arial" w:hAnsi="Arial" w:cs="Arial"/>
          <w:szCs w:val="24"/>
        </w:rPr>
        <w:t>Past Performance Volume of your proposal is due by the date indicated on the RFP Title Sheet.</w:t>
      </w:r>
    </w:p>
    <w:p w:rsidR="00C07608" w:rsidRDefault="00C07608" w:rsidP="005C24C0">
      <w:pPr>
        <w:pStyle w:val="ListParagraph"/>
        <w:rPr>
          <w:rFonts w:ascii="Arial" w:hAnsi="Arial" w:cs="Arial"/>
          <w:szCs w:val="24"/>
        </w:rPr>
      </w:pPr>
    </w:p>
    <w:p w:rsidR="00C07608" w:rsidRPr="00C07608" w:rsidRDefault="00C07608" w:rsidP="00C07608">
      <w:pPr>
        <w:pStyle w:val="ParaA"/>
        <w:numPr>
          <w:ilvl w:val="0"/>
          <w:numId w:val="2"/>
        </w:numPr>
        <w:tabs>
          <w:tab w:val="left" w:pos="720"/>
        </w:tabs>
        <w:ind w:left="900" w:hanging="27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JPL </w:t>
      </w:r>
      <w:r w:rsidR="000661E7">
        <w:rPr>
          <w:rFonts w:ascii="Arial" w:hAnsi="Arial" w:cs="Arial"/>
          <w:szCs w:val="24"/>
        </w:rPr>
        <w:t xml:space="preserve">may </w:t>
      </w:r>
      <w:r w:rsidR="00BE75BE">
        <w:rPr>
          <w:rFonts w:ascii="Arial" w:hAnsi="Arial" w:cs="Arial"/>
          <w:szCs w:val="24"/>
        </w:rPr>
        <w:t xml:space="preserve">contact </w:t>
      </w:r>
      <w:r w:rsidR="000661E7">
        <w:rPr>
          <w:rFonts w:ascii="Arial" w:hAnsi="Arial" w:cs="Arial"/>
          <w:szCs w:val="24"/>
        </w:rPr>
        <w:t>and verify the</w:t>
      </w:r>
      <w:r w:rsidR="00F75EF4">
        <w:rPr>
          <w:rFonts w:ascii="Arial" w:hAnsi="Arial" w:cs="Arial"/>
          <w:szCs w:val="24"/>
        </w:rPr>
        <w:t xml:space="preserve"> references </w:t>
      </w:r>
      <w:r w:rsidR="000661E7">
        <w:rPr>
          <w:rFonts w:ascii="Arial" w:hAnsi="Arial" w:cs="Arial"/>
          <w:szCs w:val="24"/>
        </w:rPr>
        <w:t xml:space="preserve">you </w:t>
      </w:r>
      <w:r w:rsidR="00F75EF4">
        <w:rPr>
          <w:rFonts w:ascii="Arial" w:hAnsi="Arial" w:cs="Arial"/>
          <w:szCs w:val="24"/>
        </w:rPr>
        <w:t xml:space="preserve">provide in your </w:t>
      </w:r>
      <w:r w:rsidR="00C076DD">
        <w:rPr>
          <w:rFonts w:ascii="Arial" w:hAnsi="Arial" w:cs="Arial"/>
          <w:szCs w:val="24"/>
        </w:rPr>
        <w:t xml:space="preserve">proposal </w:t>
      </w:r>
      <w:r w:rsidR="00F75EF4">
        <w:rPr>
          <w:rFonts w:ascii="Arial" w:hAnsi="Arial" w:cs="Arial"/>
          <w:szCs w:val="24"/>
        </w:rPr>
        <w:t xml:space="preserve">to assess </w:t>
      </w:r>
      <w:r w:rsidR="00BE75BE">
        <w:rPr>
          <w:rFonts w:ascii="Arial" w:hAnsi="Arial" w:cs="Arial"/>
          <w:szCs w:val="24"/>
        </w:rPr>
        <w:t>P</w:t>
      </w:r>
      <w:r w:rsidR="00F75EF4">
        <w:rPr>
          <w:rFonts w:ascii="Arial" w:hAnsi="Arial" w:cs="Arial"/>
          <w:szCs w:val="24"/>
        </w:rPr>
        <w:t xml:space="preserve">ast </w:t>
      </w:r>
      <w:r w:rsidR="00BE75BE">
        <w:rPr>
          <w:rFonts w:ascii="Arial" w:hAnsi="Arial" w:cs="Arial"/>
          <w:szCs w:val="24"/>
        </w:rPr>
        <w:t>P</w:t>
      </w:r>
      <w:r w:rsidR="00F75EF4">
        <w:rPr>
          <w:rFonts w:ascii="Arial" w:hAnsi="Arial" w:cs="Arial"/>
          <w:szCs w:val="24"/>
        </w:rPr>
        <w:t xml:space="preserve">erformance.  </w:t>
      </w:r>
    </w:p>
    <w:p w:rsidR="002317F0" w:rsidRPr="00E516CF" w:rsidRDefault="002317F0" w:rsidP="007E6C99">
      <w:pPr>
        <w:pStyle w:val="ParaA"/>
        <w:ind w:left="900" w:hanging="270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332"/>
      </w:tblGrid>
      <w:tr w:rsidR="007E6C99" w:rsidRPr="00E516CF" w:rsidTr="004228FF">
        <w:tc>
          <w:tcPr>
            <w:tcW w:w="9558" w:type="dxa"/>
            <w:shd w:val="clear" w:color="auto" w:fill="D9D9D9"/>
          </w:tcPr>
          <w:p w:rsidR="007E6C99" w:rsidRPr="00E516CF" w:rsidRDefault="007E6C99" w:rsidP="00654359">
            <w:pPr>
              <w:pStyle w:val="ParaA"/>
              <w:ind w:left="0"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E516CF">
              <w:rPr>
                <w:rFonts w:ascii="Arial" w:hAnsi="Arial" w:cs="Arial"/>
                <w:b/>
                <w:szCs w:val="24"/>
              </w:rPr>
              <w:t>Requirement</w:t>
            </w:r>
          </w:p>
        </w:tc>
      </w:tr>
    </w:tbl>
    <w:p w:rsidR="007E6C99" w:rsidRPr="00E516CF" w:rsidRDefault="007E6C99">
      <w:pPr>
        <w:pStyle w:val="ParaA"/>
        <w:jc w:val="both"/>
        <w:rPr>
          <w:rFonts w:ascii="Arial" w:hAnsi="Arial" w:cs="Arial"/>
          <w:szCs w:val="24"/>
        </w:rPr>
      </w:pPr>
    </w:p>
    <w:p w:rsidR="002317F0" w:rsidRPr="00E516CF" w:rsidRDefault="0071704F">
      <w:pPr>
        <w:pStyle w:val="Paraa0"/>
        <w:rPr>
          <w:rFonts w:ascii="Arial" w:hAnsi="Arial" w:cs="Arial"/>
          <w:szCs w:val="24"/>
        </w:rPr>
      </w:pPr>
      <w:r w:rsidRPr="00E516CF">
        <w:rPr>
          <w:rFonts w:ascii="Arial" w:hAnsi="Arial" w:cs="Arial"/>
          <w:szCs w:val="24"/>
        </w:rPr>
        <w:t>2.</w:t>
      </w:r>
      <w:r w:rsidR="002317F0" w:rsidRPr="00E516CF">
        <w:rPr>
          <w:rFonts w:ascii="Arial" w:hAnsi="Arial" w:cs="Arial"/>
          <w:szCs w:val="24"/>
        </w:rPr>
        <w:tab/>
        <w:t xml:space="preserve">Provide </w:t>
      </w:r>
      <w:r w:rsidR="009D1F1A">
        <w:rPr>
          <w:rFonts w:ascii="Arial" w:hAnsi="Arial" w:cs="Arial"/>
          <w:szCs w:val="24"/>
        </w:rPr>
        <w:t>Preliminary Information (</w:t>
      </w:r>
      <w:r w:rsidR="002909A0">
        <w:rPr>
          <w:rFonts w:ascii="Arial" w:hAnsi="Arial" w:cs="Arial"/>
          <w:szCs w:val="24"/>
        </w:rPr>
        <w:t xml:space="preserve">in the table </w:t>
      </w:r>
      <w:r w:rsidR="009D1F1A">
        <w:rPr>
          <w:rFonts w:ascii="Arial" w:hAnsi="Arial" w:cs="Arial"/>
          <w:szCs w:val="24"/>
        </w:rPr>
        <w:t>on page 2</w:t>
      </w:r>
      <w:r w:rsidR="002909A0">
        <w:rPr>
          <w:rFonts w:ascii="Arial" w:hAnsi="Arial" w:cs="Arial"/>
          <w:szCs w:val="24"/>
        </w:rPr>
        <w:t xml:space="preserve"> of this form</w:t>
      </w:r>
      <w:r w:rsidR="009D1F1A">
        <w:rPr>
          <w:rFonts w:ascii="Arial" w:hAnsi="Arial" w:cs="Arial"/>
          <w:szCs w:val="24"/>
        </w:rPr>
        <w:t>)</w:t>
      </w:r>
      <w:r w:rsidR="009D1F1A" w:rsidRPr="00E516CF">
        <w:rPr>
          <w:rFonts w:ascii="Arial" w:hAnsi="Arial" w:cs="Arial"/>
          <w:szCs w:val="24"/>
        </w:rPr>
        <w:t xml:space="preserve"> </w:t>
      </w:r>
      <w:r w:rsidR="002317F0" w:rsidRPr="00E516CF">
        <w:rPr>
          <w:rFonts w:ascii="Arial" w:hAnsi="Arial" w:cs="Arial"/>
          <w:szCs w:val="24"/>
        </w:rPr>
        <w:t>of the five most recent contracts performed by your</w:t>
      </w:r>
      <w:r w:rsidR="00111EF1">
        <w:rPr>
          <w:rFonts w:ascii="Arial" w:hAnsi="Arial" w:cs="Arial"/>
          <w:szCs w:val="24"/>
        </w:rPr>
        <w:t xml:space="preserve"> o</w:t>
      </w:r>
      <w:r w:rsidR="002317F0" w:rsidRPr="00E516CF">
        <w:rPr>
          <w:rFonts w:ascii="Arial" w:hAnsi="Arial" w:cs="Arial"/>
          <w:szCs w:val="24"/>
        </w:rPr>
        <w:t>rganization which are similar to the effort described in this RFP.</w:t>
      </w:r>
      <w:r w:rsidR="00657300">
        <w:rPr>
          <w:rFonts w:ascii="Arial" w:hAnsi="Arial" w:cs="Arial"/>
          <w:szCs w:val="24"/>
        </w:rPr>
        <w:t xml:space="preserve"> Do not input data in the </w:t>
      </w:r>
      <w:r w:rsidR="00657300" w:rsidRPr="00657300">
        <w:rPr>
          <w:rFonts w:ascii="Arial" w:hAnsi="Arial" w:cs="Arial"/>
          <w:szCs w:val="24"/>
        </w:rPr>
        <w:t xml:space="preserve">Contractor Performance </w:t>
      </w:r>
      <w:r w:rsidR="00657300">
        <w:rPr>
          <w:rFonts w:ascii="Arial" w:hAnsi="Arial" w:cs="Arial"/>
          <w:szCs w:val="24"/>
        </w:rPr>
        <w:t>Information table.</w:t>
      </w:r>
    </w:p>
    <w:p w:rsidR="002317F0" w:rsidRPr="00E516CF" w:rsidRDefault="00E516CF" w:rsidP="007E6C99">
      <w:pPr>
        <w:pStyle w:val="Paraa0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71704F" w:rsidRPr="00E516CF">
        <w:rPr>
          <w:rFonts w:ascii="Arial" w:hAnsi="Arial" w:cs="Arial"/>
          <w:szCs w:val="24"/>
        </w:rPr>
        <w:t>.</w:t>
      </w:r>
      <w:r w:rsidR="0071704F" w:rsidRPr="00E516CF">
        <w:rPr>
          <w:rFonts w:ascii="Arial" w:hAnsi="Arial" w:cs="Arial"/>
          <w:szCs w:val="24"/>
        </w:rPr>
        <w:tab/>
      </w:r>
      <w:r w:rsidR="002317F0" w:rsidRPr="00E516CF">
        <w:rPr>
          <w:rFonts w:ascii="Arial" w:hAnsi="Arial" w:cs="Arial"/>
          <w:szCs w:val="24"/>
        </w:rPr>
        <w:t xml:space="preserve">If this RFP contains an evaluation criterion or factor entitled “related experience,” please include </w:t>
      </w:r>
      <w:r w:rsidR="0072599F">
        <w:rPr>
          <w:rFonts w:ascii="Arial" w:hAnsi="Arial" w:cs="Arial"/>
          <w:szCs w:val="24"/>
        </w:rPr>
        <w:t xml:space="preserve">Preliminary Information </w:t>
      </w:r>
      <w:r w:rsidR="002317F0" w:rsidRPr="00E516CF">
        <w:rPr>
          <w:rFonts w:ascii="Arial" w:hAnsi="Arial" w:cs="Arial"/>
          <w:szCs w:val="24"/>
        </w:rPr>
        <w:t xml:space="preserve">of ALL the efforts you listed in response to that criterion or factor. </w:t>
      </w:r>
    </w:p>
    <w:p w:rsidR="006E19AD" w:rsidRDefault="006E19AD" w:rsidP="007E6C99">
      <w:pPr>
        <w:pStyle w:val="Para1"/>
        <w:ind w:left="900" w:hanging="270"/>
        <w:rPr>
          <w:rFonts w:ascii="Arial" w:hAnsi="Arial" w:cs="Arial"/>
          <w:szCs w:val="24"/>
        </w:rPr>
      </w:pPr>
    </w:p>
    <w:p w:rsidR="009D1F1A" w:rsidRDefault="008A36EB" w:rsidP="006E19AD">
      <w:pPr>
        <w:pStyle w:val="Para1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</w:t>
      </w:r>
      <w:r w:rsidR="006E19A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JPL will forward the following to your customer to evaluate past performance</w:t>
      </w:r>
      <w:r w:rsidR="006E19AD">
        <w:rPr>
          <w:rFonts w:ascii="Arial" w:hAnsi="Arial" w:cs="Arial"/>
          <w:szCs w:val="24"/>
        </w:rPr>
        <w:t>:</w:t>
      </w:r>
    </w:p>
    <w:p w:rsidR="009D1F1A" w:rsidRDefault="009D1F1A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6E19AD" w:rsidRDefault="006E19AD" w:rsidP="00DE2312">
      <w:pPr>
        <w:pStyle w:val="Para1"/>
        <w:ind w:left="540" w:hanging="540"/>
        <w:rPr>
          <w:rFonts w:ascii="Arial" w:hAnsi="Arial" w:cs="Arial"/>
          <w:szCs w:val="24"/>
        </w:rPr>
      </w:pPr>
    </w:p>
    <w:p w:rsidR="006E19AD" w:rsidRDefault="006E19AD" w:rsidP="006E19AD">
      <w:pPr>
        <w:rPr>
          <w:rFonts w:ascii="Arial" w:hAnsi="Arial" w:cs="Arial"/>
          <w:b/>
          <w:sz w:val="18"/>
          <w:szCs w:val="18"/>
        </w:rPr>
      </w:pPr>
    </w:p>
    <w:p w:rsidR="006E19AD" w:rsidRDefault="006E19AD" w:rsidP="006E19AD">
      <w:pPr>
        <w:rPr>
          <w:rFonts w:ascii="Arial" w:hAnsi="Arial" w:cs="Arial"/>
          <w:b/>
          <w:sz w:val="18"/>
          <w:szCs w:val="18"/>
        </w:rPr>
      </w:pPr>
      <w:r w:rsidRPr="00E516C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776" behindDoc="0" locked="0" layoutInCell="1" allowOverlap="1" wp14:anchorId="0F3E7238" wp14:editId="0FC76BB7">
            <wp:simplePos x="0" y="0"/>
            <wp:positionH relativeFrom="column">
              <wp:posOffset>-46990</wp:posOffset>
            </wp:positionH>
            <wp:positionV relativeFrom="paragraph">
              <wp:posOffset>-40005</wp:posOffset>
            </wp:positionV>
            <wp:extent cx="948055" cy="291465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9AD" w:rsidRDefault="006E19AD" w:rsidP="006E19AD">
      <w:pPr>
        <w:rPr>
          <w:rFonts w:ascii="Arial" w:hAnsi="Arial" w:cs="Arial"/>
          <w:b/>
          <w:sz w:val="18"/>
          <w:szCs w:val="18"/>
        </w:rPr>
      </w:pPr>
    </w:p>
    <w:p w:rsidR="006E19AD" w:rsidRDefault="006E19AD" w:rsidP="006E19AD">
      <w:pPr>
        <w:pStyle w:val="1stparagraph"/>
        <w:tabs>
          <w:tab w:val="left" w:pos="7650"/>
        </w:tabs>
        <w:ind w:left="-90"/>
        <w:rPr>
          <w:rFonts w:cs="Arial"/>
          <w:b/>
          <w:sz w:val="14"/>
          <w:szCs w:val="14"/>
        </w:rPr>
      </w:pPr>
      <w:r w:rsidRPr="00E80AF7">
        <w:rPr>
          <w:rFonts w:cs="Arial"/>
          <w:b/>
          <w:sz w:val="14"/>
          <w:szCs w:val="14"/>
        </w:rPr>
        <w:t>Jet Propulsion Laboratory</w:t>
      </w:r>
    </w:p>
    <w:p w:rsidR="006E19AD" w:rsidRDefault="006E19AD" w:rsidP="006E19AD">
      <w:pPr>
        <w:pStyle w:val="1stparagraph"/>
        <w:tabs>
          <w:tab w:val="left" w:pos="7650"/>
        </w:tabs>
        <w:ind w:left="-90"/>
        <w:rPr>
          <w:rFonts w:cs="Arial"/>
          <w:sz w:val="14"/>
          <w:szCs w:val="14"/>
        </w:rPr>
      </w:pPr>
      <w:r w:rsidRPr="00E80AF7">
        <w:rPr>
          <w:rFonts w:cs="Arial"/>
          <w:sz w:val="14"/>
          <w:szCs w:val="14"/>
        </w:rPr>
        <w:t>California Institute of Technology</w:t>
      </w:r>
    </w:p>
    <w:p w:rsidR="006E19AD" w:rsidRDefault="006E19AD" w:rsidP="006E19A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 </w:t>
      </w:r>
      <w:r w:rsidRPr="00CE7E3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E7E37">
        <w:rPr>
          <w:rFonts w:ascii="Arial" w:hAnsi="Arial" w:cs="Arial"/>
          <w:sz w:val="22"/>
          <w:szCs w:val="22"/>
        </w:rPr>
        <w:instrText xml:space="preserve"> FORMTEXT </w:instrText>
      </w:r>
      <w:r w:rsidRPr="00CE7E37">
        <w:rPr>
          <w:rFonts w:ascii="Arial" w:hAnsi="Arial" w:cs="Arial"/>
          <w:sz w:val="22"/>
          <w:szCs w:val="22"/>
        </w:rPr>
      </w:r>
      <w:r w:rsidRPr="00CE7E37">
        <w:rPr>
          <w:rFonts w:ascii="Arial" w:hAnsi="Arial" w:cs="Arial"/>
          <w:sz w:val="22"/>
          <w:szCs w:val="22"/>
        </w:rPr>
        <w:fldChar w:fldCharType="separate"/>
      </w:r>
      <w:r w:rsidRPr="00CE7E37">
        <w:rPr>
          <w:rFonts w:ascii="Arial" w:eastAsia="Arial Unicode MS" w:hAnsi="Arial" w:cs="Arial"/>
          <w:noProof/>
          <w:sz w:val="22"/>
          <w:szCs w:val="22"/>
        </w:rPr>
        <w:t> </w:t>
      </w:r>
      <w:r w:rsidRPr="00CE7E37">
        <w:rPr>
          <w:rFonts w:ascii="Arial" w:eastAsia="Arial Unicode MS" w:hAnsi="Arial" w:cs="Arial"/>
          <w:noProof/>
          <w:sz w:val="22"/>
          <w:szCs w:val="22"/>
        </w:rPr>
        <w:t> </w:t>
      </w:r>
      <w:r w:rsidRPr="00CE7E37">
        <w:rPr>
          <w:rFonts w:ascii="Arial" w:eastAsia="Arial Unicode MS" w:hAnsi="Arial" w:cs="Arial"/>
          <w:noProof/>
          <w:sz w:val="22"/>
          <w:szCs w:val="22"/>
        </w:rPr>
        <w:t> </w:t>
      </w:r>
      <w:r w:rsidRPr="00CE7E37">
        <w:rPr>
          <w:rFonts w:ascii="Arial" w:eastAsia="Arial Unicode MS" w:hAnsi="Arial" w:cs="Arial"/>
          <w:noProof/>
          <w:sz w:val="22"/>
          <w:szCs w:val="22"/>
        </w:rPr>
        <w:t> </w:t>
      </w:r>
      <w:r w:rsidRPr="00CE7E37">
        <w:rPr>
          <w:rFonts w:ascii="Arial" w:eastAsia="Arial Unicode MS" w:hAnsi="Arial" w:cs="Arial"/>
          <w:noProof/>
          <w:sz w:val="22"/>
          <w:szCs w:val="22"/>
        </w:rPr>
        <w:t> </w:t>
      </w:r>
      <w:r w:rsidRPr="00CE7E37">
        <w:rPr>
          <w:rFonts w:ascii="Arial" w:hAnsi="Arial" w:cs="Arial"/>
          <w:sz w:val="22"/>
          <w:szCs w:val="22"/>
        </w:rPr>
        <w:fldChar w:fldCharType="end"/>
      </w:r>
    </w:p>
    <w:p w:rsidR="006E19AD" w:rsidRDefault="006E19AD" w:rsidP="006E19AD">
      <w:pPr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8"/>
        <w:gridCol w:w="479"/>
        <w:gridCol w:w="8179"/>
      </w:tblGrid>
      <w:tr w:rsidR="006E19AD" w:rsidRPr="00CE7E37" w:rsidTr="008D02E7">
        <w:tc>
          <w:tcPr>
            <w:tcW w:w="9936" w:type="dxa"/>
            <w:gridSpan w:val="3"/>
            <w:shd w:val="clear" w:color="auto" w:fill="auto"/>
          </w:tcPr>
          <w:p w:rsidR="006E19AD" w:rsidRPr="00CE7E37" w:rsidRDefault="006E19AD" w:rsidP="008D02E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Customer’s</w:t>
            </w:r>
            <w:r w:rsidRPr="00CE7E37">
              <w:rPr>
                <w:rFonts w:ascii="Arial" w:hAnsi="Arial" w:cs="Arial"/>
                <w:sz w:val="22"/>
                <w:szCs w:val="22"/>
              </w:rPr>
              <w:t xml:space="preserve"> Name </w:t>
            </w:r>
          </w:p>
        </w:tc>
      </w:tr>
      <w:tr w:rsidR="006E19AD" w:rsidRPr="00CE7E37" w:rsidTr="008D02E7">
        <w:tc>
          <w:tcPr>
            <w:tcW w:w="1278" w:type="dxa"/>
            <w:shd w:val="clear" w:color="auto" w:fill="auto"/>
          </w:tcPr>
          <w:p w:rsidR="006E19AD" w:rsidRDefault="006E19AD" w:rsidP="008D02E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7E37"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6E19AD" w:rsidRPr="00CE7E37" w:rsidRDefault="006E19AD" w:rsidP="008D02E7">
            <w:pPr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8658" w:type="dxa"/>
            <w:gridSpan w:val="2"/>
            <w:shd w:val="clear" w:color="auto" w:fill="auto"/>
          </w:tcPr>
          <w:p w:rsidR="006E19AD" w:rsidRPr="00CE7E37" w:rsidRDefault="006E19AD" w:rsidP="008D02E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9AD" w:rsidRPr="00CE7E37" w:rsidTr="008D02E7">
        <w:tc>
          <w:tcPr>
            <w:tcW w:w="1278" w:type="dxa"/>
            <w:shd w:val="clear" w:color="auto" w:fill="auto"/>
          </w:tcPr>
          <w:p w:rsidR="006E19AD" w:rsidRPr="00CE7E37" w:rsidRDefault="006E19AD" w:rsidP="008D02E7">
            <w:pPr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E7E37">
              <w:rPr>
                <w:rFonts w:ascii="Arial" w:hAnsi="Arial" w:cs="Arial"/>
                <w:spacing w:val="-2"/>
                <w:sz w:val="22"/>
                <w:szCs w:val="22"/>
              </w:rPr>
              <w:t>Attention:</w:t>
            </w:r>
          </w:p>
        </w:tc>
        <w:tc>
          <w:tcPr>
            <w:tcW w:w="8658" w:type="dxa"/>
            <w:gridSpan w:val="2"/>
            <w:shd w:val="clear" w:color="auto" w:fill="auto"/>
          </w:tcPr>
          <w:p w:rsidR="006E19AD" w:rsidRPr="00CE7E37" w:rsidRDefault="006E19AD" w:rsidP="008D02E7">
            <w:pPr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E7E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7E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E7E37">
              <w:rPr>
                <w:rFonts w:ascii="Arial" w:hAnsi="Arial" w:cs="Arial"/>
                <w:sz w:val="22"/>
                <w:szCs w:val="22"/>
              </w:rPr>
            </w:r>
            <w:r w:rsidRPr="00CE7E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E19AD" w:rsidRPr="00CE7E37" w:rsidTr="008D02E7">
        <w:tc>
          <w:tcPr>
            <w:tcW w:w="1278" w:type="dxa"/>
            <w:shd w:val="clear" w:color="auto" w:fill="auto"/>
          </w:tcPr>
          <w:p w:rsidR="006E19AD" w:rsidRPr="00CE7E37" w:rsidRDefault="006E19AD" w:rsidP="008D02E7">
            <w:pPr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8658" w:type="dxa"/>
            <w:gridSpan w:val="2"/>
            <w:shd w:val="clear" w:color="auto" w:fill="auto"/>
          </w:tcPr>
          <w:p w:rsidR="006E19AD" w:rsidRPr="00CE7E37" w:rsidRDefault="006E19AD" w:rsidP="008D02E7">
            <w:pPr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6E19AD" w:rsidRPr="00CE7E37" w:rsidTr="008D02E7">
        <w:tc>
          <w:tcPr>
            <w:tcW w:w="1278" w:type="dxa"/>
            <w:shd w:val="clear" w:color="auto" w:fill="auto"/>
          </w:tcPr>
          <w:p w:rsidR="006E19AD" w:rsidRPr="00CE7E37" w:rsidRDefault="006E19AD" w:rsidP="008D02E7">
            <w:pPr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E7E37">
              <w:rPr>
                <w:rFonts w:ascii="Arial" w:hAnsi="Arial" w:cs="Arial"/>
                <w:spacing w:val="-2"/>
                <w:sz w:val="22"/>
                <w:szCs w:val="22"/>
              </w:rPr>
              <w:t>Subject:</w:t>
            </w:r>
          </w:p>
        </w:tc>
        <w:tc>
          <w:tcPr>
            <w:tcW w:w="8658" w:type="dxa"/>
            <w:gridSpan w:val="2"/>
            <w:shd w:val="clear" w:color="auto" w:fill="auto"/>
          </w:tcPr>
          <w:p w:rsidR="006E19AD" w:rsidRPr="00CE7E37" w:rsidRDefault="006E19AD" w:rsidP="008D02E7">
            <w:pPr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E7E37">
              <w:rPr>
                <w:rFonts w:ascii="Arial" w:hAnsi="Arial" w:cs="Arial"/>
                <w:spacing w:val="-2"/>
                <w:sz w:val="22"/>
                <w:szCs w:val="22"/>
              </w:rPr>
              <w:t>Past Performance Questionnaire</w:t>
            </w:r>
          </w:p>
        </w:tc>
      </w:tr>
      <w:tr w:rsidR="006E19AD" w:rsidRPr="00CE7E37" w:rsidTr="008D02E7">
        <w:tc>
          <w:tcPr>
            <w:tcW w:w="1278" w:type="dxa"/>
            <w:shd w:val="clear" w:color="auto" w:fill="auto"/>
          </w:tcPr>
          <w:p w:rsidR="006E19AD" w:rsidRPr="00CE7E37" w:rsidRDefault="006E19AD" w:rsidP="008D02E7">
            <w:pPr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8658" w:type="dxa"/>
            <w:gridSpan w:val="2"/>
            <w:shd w:val="clear" w:color="auto" w:fill="auto"/>
          </w:tcPr>
          <w:p w:rsidR="006E19AD" w:rsidRPr="00CE7E37" w:rsidRDefault="006E19AD" w:rsidP="008D02E7">
            <w:pPr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6E19AD" w:rsidRPr="00CE7E37" w:rsidTr="008D02E7">
        <w:tc>
          <w:tcPr>
            <w:tcW w:w="1278" w:type="dxa"/>
            <w:shd w:val="clear" w:color="auto" w:fill="auto"/>
          </w:tcPr>
          <w:p w:rsidR="006E19AD" w:rsidRPr="00CE7E37" w:rsidRDefault="006E19AD" w:rsidP="008D02E7">
            <w:pPr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E7E37">
              <w:rPr>
                <w:rFonts w:ascii="Arial" w:hAnsi="Arial" w:cs="Arial"/>
                <w:spacing w:val="-2"/>
                <w:sz w:val="22"/>
                <w:szCs w:val="22"/>
              </w:rPr>
              <w:t>Reference</w:t>
            </w:r>
          </w:p>
        </w:tc>
        <w:tc>
          <w:tcPr>
            <w:tcW w:w="479" w:type="dxa"/>
            <w:shd w:val="clear" w:color="auto" w:fill="auto"/>
          </w:tcPr>
          <w:p w:rsidR="006E19AD" w:rsidRPr="00CE7E37" w:rsidRDefault="006E19AD" w:rsidP="008D02E7">
            <w:pPr>
              <w:suppressAutoHyphens/>
              <w:ind w:right="-181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(a)</w:t>
            </w:r>
          </w:p>
        </w:tc>
        <w:tc>
          <w:tcPr>
            <w:tcW w:w="8179" w:type="dxa"/>
            <w:shd w:val="clear" w:color="auto" w:fill="auto"/>
          </w:tcPr>
          <w:p w:rsidR="006E19AD" w:rsidRPr="00CE7E37" w:rsidRDefault="006E19AD" w:rsidP="008D02E7">
            <w:pPr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E7E37">
              <w:rPr>
                <w:rFonts w:ascii="Arial" w:hAnsi="Arial" w:cs="Arial"/>
                <w:spacing w:val="-2"/>
                <w:sz w:val="22"/>
                <w:szCs w:val="22"/>
              </w:rPr>
              <w:t xml:space="preserve">JPL RFP No.:  </w:t>
            </w:r>
            <w:r w:rsidRPr="00CE7E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7E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E7E37">
              <w:rPr>
                <w:rFonts w:ascii="Arial" w:hAnsi="Arial" w:cs="Arial"/>
                <w:sz w:val="22"/>
                <w:szCs w:val="22"/>
              </w:rPr>
            </w:r>
            <w:r w:rsidRPr="00CE7E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6E19AD" w:rsidRPr="00CE7E37" w:rsidRDefault="006E19AD" w:rsidP="008D02E7">
            <w:pPr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E7E37">
              <w:rPr>
                <w:rFonts w:ascii="Arial" w:hAnsi="Arial" w:cs="Arial"/>
                <w:spacing w:val="-2"/>
                <w:sz w:val="22"/>
                <w:szCs w:val="22"/>
              </w:rPr>
              <w:t xml:space="preserve">RFP Title: </w:t>
            </w:r>
            <w:r w:rsidRPr="00CE7E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7E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E7E37">
              <w:rPr>
                <w:rFonts w:ascii="Arial" w:hAnsi="Arial" w:cs="Arial"/>
                <w:sz w:val="22"/>
                <w:szCs w:val="22"/>
              </w:rPr>
            </w:r>
            <w:r w:rsidRPr="00CE7E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E19AD" w:rsidRPr="00CE7E37" w:rsidTr="008D02E7">
        <w:tc>
          <w:tcPr>
            <w:tcW w:w="1278" w:type="dxa"/>
            <w:shd w:val="clear" w:color="auto" w:fill="auto"/>
          </w:tcPr>
          <w:p w:rsidR="006E19AD" w:rsidRPr="00CE7E37" w:rsidRDefault="006E19AD" w:rsidP="008D02E7">
            <w:pPr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79" w:type="dxa"/>
            <w:shd w:val="clear" w:color="auto" w:fill="auto"/>
          </w:tcPr>
          <w:p w:rsidR="006E19AD" w:rsidRPr="00CE7E37" w:rsidRDefault="006E19AD" w:rsidP="008D02E7">
            <w:pPr>
              <w:suppressAutoHyphens/>
              <w:ind w:right="-91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E7E37">
              <w:rPr>
                <w:rFonts w:ascii="Arial" w:hAnsi="Arial" w:cs="Arial"/>
                <w:spacing w:val="-2"/>
                <w:sz w:val="22"/>
                <w:szCs w:val="22"/>
              </w:rPr>
              <w:t>(b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)</w:t>
            </w:r>
          </w:p>
        </w:tc>
        <w:tc>
          <w:tcPr>
            <w:tcW w:w="8179" w:type="dxa"/>
            <w:shd w:val="clear" w:color="auto" w:fill="auto"/>
          </w:tcPr>
          <w:p w:rsidR="006E19AD" w:rsidRPr="00CE7E37" w:rsidRDefault="006E19AD" w:rsidP="008D02E7">
            <w:pPr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E7E37">
              <w:rPr>
                <w:rFonts w:ascii="Arial" w:hAnsi="Arial" w:cs="Arial"/>
                <w:spacing w:val="-2"/>
                <w:sz w:val="22"/>
                <w:szCs w:val="22"/>
              </w:rPr>
              <w:t xml:space="preserve">Past Performance Information Submitted by </w:t>
            </w:r>
            <w:r w:rsidRPr="00CE7E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7E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E7E37">
              <w:rPr>
                <w:rFonts w:ascii="Arial" w:hAnsi="Arial" w:cs="Arial"/>
                <w:sz w:val="22"/>
                <w:szCs w:val="22"/>
              </w:rPr>
            </w:r>
            <w:r w:rsidRPr="00CE7E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CE7E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E19AD" w:rsidRDefault="006E19AD" w:rsidP="006E19AD">
      <w:pPr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:rsidR="006E19AD" w:rsidRDefault="006E19AD" w:rsidP="00AA4745">
      <w:pPr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206453">
        <w:rPr>
          <w:rFonts w:ascii="Arial" w:hAnsi="Arial" w:cs="Arial"/>
          <w:sz w:val="22"/>
          <w:szCs w:val="22"/>
        </w:rPr>
        <w:t xml:space="preserve">The Jet Propulsion Laboratory (JPL) is currently evaluating a proposal submitted by Reference (b) </w:t>
      </w:r>
      <w:r>
        <w:rPr>
          <w:rFonts w:ascii="Arial" w:hAnsi="Arial" w:cs="Arial"/>
          <w:sz w:val="22"/>
          <w:szCs w:val="22"/>
        </w:rPr>
        <w:t>P</w:t>
      </w:r>
      <w:r w:rsidRPr="00FF624E">
        <w:rPr>
          <w:rFonts w:ascii="Arial" w:hAnsi="Arial" w:cs="Arial"/>
          <w:sz w:val="22"/>
          <w:szCs w:val="22"/>
        </w:rPr>
        <w:t>roposer to</w:t>
      </w:r>
      <w:r w:rsidRPr="00206453">
        <w:rPr>
          <w:rFonts w:ascii="Arial" w:hAnsi="Arial" w:cs="Arial"/>
          <w:sz w:val="22"/>
          <w:szCs w:val="22"/>
        </w:rPr>
        <w:t xml:space="preserve"> the Reference (a) JPL RFP. Under the Past Performance section of the proposal, the </w:t>
      </w:r>
      <w:r>
        <w:rPr>
          <w:rFonts w:ascii="Arial" w:hAnsi="Arial" w:cs="Arial"/>
          <w:sz w:val="22"/>
          <w:szCs w:val="22"/>
        </w:rPr>
        <w:t xml:space="preserve">Proposer submitted the </w:t>
      </w:r>
      <w:r w:rsidRPr="00206453">
        <w:rPr>
          <w:rFonts w:ascii="Arial" w:hAnsi="Arial" w:cs="Arial"/>
          <w:sz w:val="22"/>
          <w:szCs w:val="22"/>
        </w:rPr>
        <w:t xml:space="preserve">information </w:t>
      </w:r>
      <w:r>
        <w:rPr>
          <w:rFonts w:ascii="Arial" w:hAnsi="Arial" w:cs="Arial"/>
          <w:sz w:val="22"/>
          <w:szCs w:val="22"/>
        </w:rPr>
        <w:t xml:space="preserve">below to help </w:t>
      </w:r>
      <w:r w:rsidRPr="00206453">
        <w:rPr>
          <w:rFonts w:ascii="Arial" w:hAnsi="Arial" w:cs="Arial"/>
          <w:sz w:val="22"/>
          <w:szCs w:val="22"/>
        </w:rPr>
        <w:t>JPL</w:t>
      </w:r>
      <w:r>
        <w:rPr>
          <w:rFonts w:ascii="Arial" w:hAnsi="Arial" w:cs="Arial"/>
          <w:sz w:val="22"/>
          <w:szCs w:val="22"/>
        </w:rPr>
        <w:t xml:space="preserve"> evaluate past performance.</w:t>
      </w:r>
      <w:r w:rsidRPr="006E19AD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Please verify that the information </w:t>
      </w:r>
      <w:proofErr w:type="gramStart"/>
      <w:r>
        <w:rPr>
          <w:rFonts w:ascii="Arial" w:hAnsi="Arial" w:cs="Arial"/>
          <w:spacing w:val="-2"/>
          <w:sz w:val="22"/>
          <w:szCs w:val="22"/>
        </w:rPr>
        <w:t xml:space="preserve">provided </w:t>
      </w:r>
      <w:r w:rsidR="00A6079F">
        <w:rPr>
          <w:rFonts w:ascii="Arial" w:hAnsi="Arial" w:cs="Arial"/>
          <w:spacing w:val="-2"/>
          <w:sz w:val="22"/>
          <w:szCs w:val="22"/>
        </w:rPr>
        <w:t xml:space="preserve"> in</w:t>
      </w:r>
      <w:proofErr w:type="gramEnd"/>
      <w:r w:rsidR="00A6079F">
        <w:rPr>
          <w:rFonts w:ascii="Arial" w:hAnsi="Arial" w:cs="Arial"/>
          <w:spacing w:val="-2"/>
          <w:sz w:val="22"/>
          <w:szCs w:val="22"/>
        </w:rPr>
        <w:t xml:space="preserve"> </w:t>
      </w:r>
      <w:r w:rsidR="00A6079F" w:rsidRPr="00A6079F">
        <w:rPr>
          <w:rFonts w:ascii="Arial" w:hAnsi="Arial" w:cs="Arial"/>
          <w:spacing w:val="-2"/>
          <w:sz w:val="22"/>
          <w:szCs w:val="22"/>
        </w:rPr>
        <w:t>Preliminary Information</w:t>
      </w:r>
      <w:r w:rsidR="00A6079F">
        <w:rPr>
          <w:rFonts w:ascii="Arial" w:hAnsi="Arial" w:cs="Arial"/>
          <w:spacing w:val="-2"/>
          <w:sz w:val="22"/>
          <w:szCs w:val="22"/>
        </w:rPr>
        <w:t xml:space="preserve"> table</w:t>
      </w:r>
      <w:r>
        <w:rPr>
          <w:rFonts w:ascii="Arial" w:hAnsi="Arial" w:cs="Arial"/>
          <w:spacing w:val="-2"/>
          <w:sz w:val="22"/>
          <w:szCs w:val="22"/>
        </w:rPr>
        <w:t xml:space="preserve"> is correct</w:t>
      </w:r>
      <w:r w:rsidR="00A61876">
        <w:rPr>
          <w:rFonts w:ascii="Arial" w:hAnsi="Arial" w:cs="Arial"/>
          <w:spacing w:val="-2"/>
          <w:sz w:val="22"/>
          <w:szCs w:val="22"/>
        </w:rPr>
        <w:t xml:space="preserve"> and complete</w:t>
      </w:r>
      <w:r w:rsidR="00AA4745">
        <w:rPr>
          <w:rFonts w:ascii="Arial" w:hAnsi="Arial" w:cs="Arial"/>
          <w:spacing w:val="-2"/>
          <w:sz w:val="22"/>
          <w:szCs w:val="22"/>
        </w:rPr>
        <w:t xml:space="preserve"> the </w:t>
      </w:r>
      <w:r w:rsidR="00AA4745" w:rsidRPr="00AA4745">
        <w:rPr>
          <w:rFonts w:ascii="Arial" w:hAnsi="Arial" w:cs="Arial"/>
          <w:spacing w:val="-2"/>
          <w:sz w:val="22"/>
          <w:szCs w:val="22"/>
        </w:rPr>
        <w:t>Contractor Performance Information</w:t>
      </w:r>
      <w:r w:rsidR="00AA4745">
        <w:rPr>
          <w:rFonts w:ascii="Arial" w:hAnsi="Arial" w:cs="Arial"/>
          <w:spacing w:val="-2"/>
          <w:sz w:val="22"/>
          <w:szCs w:val="22"/>
        </w:rPr>
        <w:t xml:space="preserve"> table on page 2</w:t>
      </w:r>
    </w:p>
    <w:p w:rsidR="009D1F1A" w:rsidRPr="00E516CF" w:rsidRDefault="009D1F1A" w:rsidP="009D1F1A">
      <w:pPr>
        <w:pStyle w:val="ParaA"/>
        <w:ind w:left="900" w:hanging="270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332"/>
      </w:tblGrid>
      <w:tr w:rsidR="009D1F1A" w:rsidRPr="00E516CF" w:rsidTr="008D02E7">
        <w:tc>
          <w:tcPr>
            <w:tcW w:w="9558" w:type="dxa"/>
            <w:shd w:val="clear" w:color="auto" w:fill="D9D9D9"/>
          </w:tcPr>
          <w:p w:rsidR="009D1F1A" w:rsidRPr="00E516CF" w:rsidRDefault="009D1F1A" w:rsidP="008D02E7">
            <w:pPr>
              <w:pStyle w:val="ParaA"/>
              <w:ind w:left="0" w:firstLine="0"/>
              <w:jc w:val="center"/>
              <w:rPr>
                <w:rFonts w:ascii="Arial" w:hAnsi="Arial" w:cs="Arial"/>
                <w:b/>
                <w:szCs w:val="24"/>
              </w:rPr>
            </w:pPr>
            <w:bookmarkStart w:id="0" w:name="_Hlk112171568"/>
            <w:r w:rsidRPr="009D1F1A">
              <w:rPr>
                <w:rFonts w:ascii="Arial" w:hAnsi="Arial" w:cs="Arial"/>
                <w:b/>
                <w:szCs w:val="24"/>
              </w:rPr>
              <w:t>Preliminary Information</w:t>
            </w:r>
            <w:bookmarkEnd w:id="0"/>
          </w:p>
        </w:tc>
      </w:tr>
    </w:tbl>
    <w:p w:rsidR="009D1F1A" w:rsidRDefault="009D1F1A" w:rsidP="006E19AD">
      <w:pPr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6727"/>
      </w:tblGrid>
      <w:tr w:rsidR="009D1F1A" w:rsidRPr="00AA0A3B" w:rsidTr="008D02E7">
        <w:tc>
          <w:tcPr>
            <w:tcW w:w="2718" w:type="dxa"/>
            <w:shd w:val="clear" w:color="auto" w:fill="D9D9D9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AA0A3B">
              <w:rPr>
                <w:rFonts w:ascii="Arial" w:hAnsi="Arial" w:cs="Arial"/>
                <w:spacing w:val="-2"/>
                <w:sz w:val="22"/>
                <w:szCs w:val="22"/>
              </w:rPr>
              <w:t>Customer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Name/Address</w:t>
            </w:r>
            <w:r w:rsidRPr="00AA0A3B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9D1F1A" w:rsidRPr="00AA0A3B" w:rsidTr="008D02E7">
        <w:tc>
          <w:tcPr>
            <w:tcW w:w="2718" w:type="dxa"/>
            <w:shd w:val="clear" w:color="auto" w:fill="D9D9D9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C</w:t>
            </w:r>
            <w:r w:rsidRPr="00AA0A3B">
              <w:rPr>
                <w:rFonts w:ascii="Arial" w:hAnsi="Arial" w:cs="Arial"/>
                <w:spacing w:val="-2"/>
                <w:sz w:val="22"/>
                <w:szCs w:val="22"/>
              </w:rPr>
              <w:t>ontract No.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9D1F1A" w:rsidRPr="00AA0A3B" w:rsidTr="008D02E7">
        <w:tc>
          <w:tcPr>
            <w:tcW w:w="2718" w:type="dxa"/>
            <w:shd w:val="clear" w:color="auto" w:fill="D9D9D9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C</w:t>
            </w:r>
            <w:r w:rsidRPr="00AA0A3B">
              <w:rPr>
                <w:rFonts w:ascii="Arial" w:hAnsi="Arial" w:cs="Arial"/>
                <w:spacing w:val="-2"/>
                <w:sz w:val="22"/>
                <w:szCs w:val="22"/>
              </w:rPr>
              <w:t>ontract Type:</w:t>
            </w:r>
          </w:p>
        </w:tc>
        <w:tc>
          <w:tcPr>
            <w:tcW w:w="6727" w:type="dxa"/>
            <w:shd w:val="clear" w:color="auto" w:fill="auto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9D1F1A" w:rsidRPr="00AA0A3B" w:rsidTr="008D02E7">
        <w:tc>
          <w:tcPr>
            <w:tcW w:w="2718" w:type="dxa"/>
            <w:shd w:val="clear" w:color="auto" w:fill="D9D9D9"/>
          </w:tcPr>
          <w:p w:rsidR="009D1F1A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AA0A3B">
              <w:rPr>
                <w:rFonts w:ascii="Arial" w:hAnsi="Arial" w:cs="Arial"/>
                <w:spacing w:val="-2"/>
                <w:sz w:val="22"/>
                <w:szCs w:val="22"/>
              </w:rPr>
              <w:t>Description of Effort:</w:t>
            </w:r>
          </w:p>
        </w:tc>
        <w:tc>
          <w:tcPr>
            <w:tcW w:w="6727" w:type="dxa"/>
            <w:shd w:val="clear" w:color="auto" w:fill="auto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9D1F1A" w:rsidRPr="00AA0A3B" w:rsidTr="008D02E7">
        <w:tc>
          <w:tcPr>
            <w:tcW w:w="2718" w:type="dxa"/>
            <w:shd w:val="clear" w:color="auto" w:fill="D9D9D9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AA0A3B">
              <w:rPr>
                <w:rFonts w:ascii="Arial" w:hAnsi="Arial" w:cs="Arial"/>
                <w:spacing w:val="-2"/>
                <w:sz w:val="22"/>
                <w:szCs w:val="22"/>
              </w:rPr>
              <w:t>Period of Performance:</w:t>
            </w:r>
          </w:p>
        </w:tc>
        <w:tc>
          <w:tcPr>
            <w:tcW w:w="6727" w:type="dxa"/>
            <w:shd w:val="clear" w:color="auto" w:fill="auto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9D1F1A" w:rsidRPr="00AA0A3B" w:rsidTr="008D02E7">
        <w:tc>
          <w:tcPr>
            <w:tcW w:w="2718" w:type="dxa"/>
            <w:shd w:val="clear" w:color="auto" w:fill="D9D9D9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AA0A3B">
              <w:rPr>
                <w:rFonts w:ascii="Arial" w:hAnsi="Arial" w:cs="Arial"/>
                <w:spacing w:val="-2"/>
                <w:sz w:val="22"/>
                <w:szCs w:val="22"/>
              </w:rPr>
              <w:t>Task or Support Type:</w:t>
            </w:r>
          </w:p>
        </w:tc>
        <w:tc>
          <w:tcPr>
            <w:tcW w:w="6727" w:type="dxa"/>
            <w:shd w:val="clear" w:color="auto" w:fill="auto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9D1F1A" w:rsidRPr="00AA0A3B" w:rsidTr="008D02E7">
        <w:tc>
          <w:tcPr>
            <w:tcW w:w="2718" w:type="dxa"/>
            <w:shd w:val="clear" w:color="auto" w:fill="D9D9D9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AA0A3B">
              <w:rPr>
                <w:rFonts w:ascii="Arial" w:hAnsi="Arial" w:cs="Arial"/>
                <w:spacing w:val="-2"/>
                <w:sz w:val="22"/>
                <w:szCs w:val="22"/>
              </w:rPr>
              <w:t>Average 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o.</w:t>
            </w:r>
            <w:r w:rsidRPr="00AA0A3B">
              <w:rPr>
                <w:rFonts w:ascii="Arial" w:hAnsi="Arial" w:cs="Arial"/>
                <w:spacing w:val="-2"/>
                <w:sz w:val="22"/>
                <w:szCs w:val="22"/>
              </w:rPr>
              <w:t xml:space="preserve"> of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AA0A3B">
              <w:rPr>
                <w:rFonts w:ascii="Arial" w:hAnsi="Arial" w:cs="Arial"/>
                <w:spacing w:val="-2"/>
                <w:sz w:val="22"/>
                <w:szCs w:val="22"/>
              </w:rPr>
              <w:t>Personnel Assigned to Effort:</w:t>
            </w:r>
          </w:p>
        </w:tc>
        <w:tc>
          <w:tcPr>
            <w:tcW w:w="6727" w:type="dxa"/>
            <w:shd w:val="clear" w:color="auto" w:fill="auto"/>
          </w:tcPr>
          <w:p w:rsidR="009D1F1A" w:rsidRPr="00AA0A3B" w:rsidRDefault="009D1F1A" w:rsidP="008D02E7">
            <w:pPr>
              <w:suppressAutoHyphens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9D1F1A" w:rsidRPr="00AA0A3B" w:rsidTr="008D02E7">
        <w:tc>
          <w:tcPr>
            <w:tcW w:w="2718" w:type="dxa"/>
            <w:shd w:val="clear" w:color="auto" w:fill="D9D9D9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AA0A3B">
              <w:rPr>
                <w:rFonts w:ascii="Arial" w:hAnsi="Arial" w:cs="Arial"/>
                <w:spacing w:val="-2"/>
                <w:sz w:val="22"/>
                <w:szCs w:val="22"/>
              </w:rPr>
              <w:t>Initial Cost/Price:</w:t>
            </w:r>
          </w:p>
        </w:tc>
        <w:tc>
          <w:tcPr>
            <w:tcW w:w="6727" w:type="dxa"/>
            <w:shd w:val="clear" w:color="auto" w:fill="auto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9D1F1A" w:rsidRPr="00AA0A3B" w:rsidTr="008D02E7">
        <w:tc>
          <w:tcPr>
            <w:tcW w:w="2718" w:type="dxa"/>
            <w:shd w:val="clear" w:color="auto" w:fill="D9D9D9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Current/</w:t>
            </w:r>
            <w:r w:rsidRPr="00AA0A3B">
              <w:rPr>
                <w:rFonts w:ascii="Arial" w:hAnsi="Arial" w:cs="Arial"/>
                <w:spacing w:val="-2"/>
                <w:sz w:val="22"/>
                <w:szCs w:val="22"/>
              </w:rPr>
              <w:t>Final Cost/Price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9D1F1A" w:rsidRPr="00AA0A3B" w:rsidTr="008D02E7">
        <w:tc>
          <w:tcPr>
            <w:tcW w:w="2718" w:type="dxa"/>
            <w:shd w:val="clear" w:color="auto" w:fill="D9D9D9"/>
          </w:tcPr>
          <w:p w:rsidR="009D1F1A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Overrun (if any, explain):</w:t>
            </w:r>
          </w:p>
        </w:tc>
        <w:tc>
          <w:tcPr>
            <w:tcW w:w="6727" w:type="dxa"/>
            <w:shd w:val="clear" w:color="auto" w:fill="auto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9D1F1A" w:rsidRPr="00AA0A3B" w:rsidTr="008D02E7">
        <w:tc>
          <w:tcPr>
            <w:tcW w:w="2718" w:type="dxa"/>
            <w:shd w:val="clear" w:color="auto" w:fill="D9D9D9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A36EB">
              <w:rPr>
                <w:rFonts w:ascii="Arial" w:hAnsi="Arial" w:cs="Arial"/>
                <w:spacing w:val="-2"/>
                <w:sz w:val="22"/>
                <w:szCs w:val="22"/>
              </w:rPr>
              <w:t>Your customer’s contact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information</w:t>
            </w:r>
          </w:p>
        </w:tc>
        <w:tc>
          <w:tcPr>
            <w:tcW w:w="6727" w:type="dxa"/>
            <w:shd w:val="clear" w:color="auto" w:fill="auto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9D1F1A" w:rsidRPr="00AA0A3B" w:rsidTr="008D02E7">
        <w:tc>
          <w:tcPr>
            <w:tcW w:w="2718" w:type="dxa"/>
            <w:shd w:val="clear" w:color="auto" w:fill="D9D9D9"/>
          </w:tcPr>
          <w:p w:rsidR="009D1F1A" w:rsidRPr="00AA0A3B" w:rsidRDefault="009D1F1A" w:rsidP="008D02E7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ind w:left="360" w:hanging="180"/>
              <w:textAlignment w:val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AA0A3B">
              <w:rPr>
                <w:rFonts w:ascii="Arial" w:hAnsi="Arial" w:cs="Arial"/>
                <w:spacing w:val="-2"/>
                <w:sz w:val="22"/>
                <w:szCs w:val="22"/>
              </w:rPr>
              <w:t>Telephone No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s</w:t>
            </w:r>
            <w:r w:rsidRPr="00AA0A3B">
              <w:rPr>
                <w:rFonts w:ascii="Arial" w:hAnsi="Arial" w:cs="Arial"/>
                <w:spacing w:val="-2"/>
                <w:sz w:val="22"/>
                <w:szCs w:val="22"/>
              </w:rPr>
              <w:t>.:</w:t>
            </w:r>
          </w:p>
        </w:tc>
        <w:tc>
          <w:tcPr>
            <w:tcW w:w="6727" w:type="dxa"/>
            <w:shd w:val="clear" w:color="auto" w:fill="auto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9D1F1A" w:rsidRPr="00AA0A3B" w:rsidTr="008D02E7">
        <w:tc>
          <w:tcPr>
            <w:tcW w:w="2718" w:type="dxa"/>
            <w:shd w:val="clear" w:color="auto" w:fill="D9D9D9"/>
          </w:tcPr>
          <w:p w:rsidR="009D1F1A" w:rsidRPr="00AA0A3B" w:rsidRDefault="009D1F1A" w:rsidP="008D02E7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ind w:left="360" w:hanging="180"/>
              <w:textAlignment w:val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AA0A3B">
              <w:rPr>
                <w:rFonts w:ascii="Arial" w:hAnsi="Arial" w:cs="Arial"/>
                <w:spacing w:val="-2"/>
                <w:sz w:val="22"/>
                <w:szCs w:val="22"/>
              </w:rPr>
              <w:t>Email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s</w:t>
            </w:r>
            <w:r w:rsidRPr="00AA0A3B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9D1F1A" w:rsidRPr="00AA0A3B" w:rsidTr="008D02E7">
        <w:tc>
          <w:tcPr>
            <w:tcW w:w="2718" w:type="dxa"/>
            <w:shd w:val="clear" w:color="auto" w:fill="D9D9D9"/>
          </w:tcPr>
          <w:p w:rsidR="009D1F1A" w:rsidRPr="00AA0A3B" w:rsidRDefault="009D1F1A" w:rsidP="008D02E7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ind w:left="360" w:hanging="180"/>
              <w:textAlignment w:val="auto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Titles:</w:t>
            </w:r>
          </w:p>
        </w:tc>
        <w:tc>
          <w:tcPr>
            <w:tcW w:w="6727" w:type="dxa"/>
            <w:shd w:val="clear" w:color="auto" w:fill="auto"/>
          </w:tcPr>
          <w:p w:rsidR="009D1F1A" w:rsidRPr="00AA0A3B" w:rsidRDefault="009D1F1A" w:rsidP="008D02E7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9D1F1A" w:rsidRDefault="009D1F1A" w:rsidP="006E19AD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D1F1A" w:rsidRDefault="009D1F1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E19AD" w:rsidRDefault="006E19AD" w:rsidP="006E19AD"/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19"/>
      </w:tblGrid>
      <w:tr w:rsidR="006E19AD" w:rsidRPr="00206453" w:rsidTr="008D02E7">
        <w:trPr>
          <w:jc w:val="center"/>
        </w:trPr>
        <w:tc>
          <w:tcPr>
            <w:tcW w:w="10719" w:type="dxa"/>
            <w:shd w:val="clear" w:color="auto" w:fill="D9D9D9"/>
          </w:tcPr>
          <w:p w:rsidR="006E19AD" w:rsidRDefault="006E19AD" w:rsidP="008D02E7">
            <w:pPr>
              <w:suppressAutoHyphens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Contractor </w:t>
            </w:r>
          </w:p>
          <w:p w:rsidR="006E19AD" w:rsidRPr="00206453" w:rsidRDefault="006E19AD" w:rsidP="008D02E7">
            <w:pPr>
              <w:suppressAutoHyphens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Performance Information</w:t>
            </w:r>
          </w:p>
        </w:tc>
      </w:tr>
    </w:tbl>
    <w:p w:rsidR="006E19AD" w:rsidRDefault="006E19AD" w:rsidP="006E19AD">
      <w:pPr>
        <w:suppressAutoHyphens/>
        <w:rPr>
          <w:rFonts w:ascii="Arial" w:hAnsi="Arial" w:cs="Arial"/>
          <w:spacing w:val="-2"/>
          <w:sz w:val="22"/>
          <w:szCs w:val="22"/>
        </w:rPr>
      </w:pPr>
    </w:p>
    <w:p w:rsidR="006E19AD" w:rsidRPr="00206453" w:rsidRDefault="006E19AD" w:rsidP="006E19AD">
      <w:pPr>
        <w:suppressAutoHyphens/>
        <w:rPr>
          <w:rFonts w:ascii="Arial" w:hAnsi="Arial" w:cs="Arial"/>
          <w:b/>
          <w:i/>
          <w:spacing w:val="-2"/>
        </w:rPr>
      </w:pPr>
      <w:r>
        <w:rPr>
          <w:rFonts w:ascii="Arial" w:hAnsi="Arial" w:cs="Arial"/>
          <w:spacing w:val="-2"/>
          <w:sz w:val="22"/>
          <w:szCs w:val="22"/>
        </w:rPr>
        <w:t>Use the Definitions of Ratings</w:t>
      </w:r>
      <w:r w:rsidR="002909A0">
        <w:rPr>
          <w:rFonts w:ascii="Arial" w:hAnsi="Arial" w:cs="Arial"/>
          <w:spacing w:val="-2"/>
          <w:sz w:val="22"/>
          <w:szCs w:val="22"/>
        </w:rPr>
        <w:t xml:space="preserve"> table</w:t>
      </w:r>
      <w:r>
        <w:rPr>
          <w:rFonts w:ascii="Arial" w:hAnsi="Arial" w:cs="Arial"/>
          <w:spacing w:val="-2"/>
          <w:sz w:val="22"/>
          <w:szCs w:val="22"/>
        </w:rPr>
        <w:t xml:space="preserve"> appended at the end of this form to indicate a rating for each of the performance areas below. </w:t>
      </w:r>
    </w:p>
    <w:p w:rsidR="006E19AD" w:rsidRPr="00206453" w:rsidRDefault="006E19AD" w:rsidP="006E19AD">
      <w:pPr>
        <w:pStyle w:val="ListParagraph"/>
        <w:jc w:val="center"/>
        <w:rPr>
          <w:rFonts w:ascii="Arial" w:hAnsi="Arial" w:cs="Arial"/>
          <w:b/>
          <w:i/>
        </w:rPr>
      </w:pPr>
    </w:p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900"/>
        <w:gridCol w:w="8100"/>
      </w:tblGrid>
      <w:tr w:rsidR="006E19AD" w:rsidRPr="00206453" w:rsidTr="008D02E7">
        <w:trPr>
          <w:trHeight w:val="239"/>
        </w:trPr>
        <w:tc>
          <w:tcPr>
            <w:tcW w:w="10620" w:type="dxa"/>
            <w:gridSpan w:val="3"/>
            <w:shd w:val="clear" w:color="auto" w:fill="D9D9D9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Contractor Performance Ratings</w:t>
            </w:r>
          </w:p>
        </w:tc>
      </w:tr>
      <w:tr w:rsidR="006E19AD" w:rsidRPr="00206453" w:rsidTr="008D02E7">
        <w:trPr>
          <w:trHeight w:val="238"/>
        </w:trPr>
        <w:tc>
          <w:tcPr>
            <w:tcW w:w="10620" w:type="dxa"/>
            <w:gridSpan w:val="3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 = Exceptional; V</w:t>
            </w:r>
            <w:r w:rsidRPr="00206453">
              <w:rPr>
                <w:rFonts w:ascii="Arial" w:hAnsi="Arial" w:cs="Arial"/>
                <w:b/>
                <w:sz w:val="22"/>
                <w:szCs w:val="22"/>
              </w:rPr>
              <w:t xml:space="preserve">G =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Very </w:t>
            </w:r>
            <w:proofErr w:type="gramStart"/>
            <w:r w:rsidRPr="00206453">
              <w:rPr>
                <w:rFonts w:ascii="Arial" w:hAnsi="Arial" w:cs="Arial"/>
                <w:b/>
                <w:sz w:val="22"/>
                <w:szCs w:val="22"/>
              </w:rPr>
              <w:t xml:space="preserve">Good; 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= Satisfactory M</w:t>
            </w:r>
            <w:r w:rsidRPr="00206453">
              <w:rPr>
                <w:rFonts w:ascii="Arial" w:hAnsi="Arial" w:cs="Arial"/>
                <w:b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sz w:val="22"/>
                <w:szCs w:val="22"/>
              </w:rPr>
              <w:t>Marginal</w:t>
            </w:r>
            <w:r w:rsidRPr="00206453">
              <w:rPr>
                <w:rFonts w:ascii="Arial" w:hAnsi="Arial" w:cs="Arial"/>
                <w:b/>
                <w:sz w:val="22"/>
                <w:szCs w:val="22"/>
              </w:rPr>
              <w:t xml:space="preserve">;  </w:t>
            </w:r>
            <w:r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206453">
              <w:rPr>
                <w:rFonts w:ascii="Arial" w:hAnsi="Arial" w:cs="Arial"/>
                <w:b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sz w:val="22"/>
                <w:szCs w:val="22"/>
              </w:rPr>
              <w:t>Unsatisfactory</w:t>
            </w:r>
          </w:p>
        </w:tc>
      </w:tr>
      <w:tr w:rsidR="006E19AD" w:rsidRPr="00206453" w:rsidTr="008D02E7">
        <w:trPr>
          <w:trHeight w:val="300"/>
        </w:trPr>
        <w:tc>
          <w:tcPr>
            <w:tcW w:w="2520" w:type="dxa"/>
            <w:gridSpan w:val="2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6453">
              <w:rPr>
                <w:rFonts w:ascii="Arial" w:hAnsi="Arial" w:cs="Arial"/>
                <w:b/>
                <w:sz w:val="22"/>
                <w:szCs w:val="22"/>
              </w:rPr>
              <w:t>Performance</w:t>
            </w:r>
          </w:p>
        </w:tc>
        <w:tc>
          <w:tcPr>
            <w:tcW w:w="8100" w:type="dxa"/>
            <w:vMerge w:val="restart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06453">
              <w:rPr>
                <w:rFonts w:ascii="Arial" w:hAnsi="Arial" w:cs="Arial"/>
                <w:b/>
                <w:sz w:val="22"/>
                <w:szCs w:val="22"/>
              </w:rPr>
              <w:t>Please Provide Examples/Comments</w:t>
            </w:r>
          </w:p>
        </w:tc>
      </w:tr>
      <w:tr w:rsidR="006E19AD" w:rsidRPr="00206453" w:rsidTr="008D02E7">
        <w:trPr>
          <w:trHeight w:val="238"/>
        </w:trPr>
        <w:tc>
          <w:tcPr>
            <w:tcW w:w="1620" w:type="dxa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206453"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206453">
              <w:rPr>
                <w:rFonts w:ascii="Arial" w:hAnsi="Arial" w:cs="Arial"/>
                <w:b/>
              </w:rPr>
              <w:t>Rating</w:t>
            </w:r>
          </w:p>
        </w:tc>
        <w:tc>
          <w:tcPr>
            <w:tcW w:w="8100" w:type="dxa"/>
            <w:vMerge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E19AD" w:rsidRPr="00206453" w:rsidTr="008D02E7">
        <w:tc>
          <w:tcPr>
            <w:tcW w:w="10620" w:type="dxa"/>
            <w:gridSpan w:val="3"/>
            <w:shd w:val="clear" w:color="auto" w:fill="auto"/>
          </w:tcPr>
          <w:p w:rsidR="006E19AD" w:rsidRPr="00206453" w:rsidRDefault="006E19AD" w:rsidP="008D02E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19AD" w:rsidRPr="00206453" w:rsidTr="008D02E7">
        <w:trPr>
          <w:trHeight w:val="1012"/>
        </w:trPr>
        <w:tc>
          <w:tcPr>
            <w:tcW w:w="1620" w:type="dxa"/>
            <w:shd w:val="clear" w:color="auto" w:fill="auto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6453">
              <w:rPr>
                <w:rFonts w:ascii="Arial" w:hAnsi="Arial" w:cs="Arial"/>
                <w:sz w:val="22"/>
                <w:szCs w:val="22"/>
              </w:rPr>
              <w:t>Technical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caps/>
                <w:sz w:val="32"/>
                <w:szCs w:val="32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9AD" w:rsidRPr="00206453" w:rsidTr="008D02E7">
        <w:trPr>
          <w:trHeight w:val="47"/>
        </w:trPr>
        <w:tc>
          <w:tcPr>
            <w:tcW w:w="10620" w:type="dxa"/>
            <w:gridSpan w:val="3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19AD" w:rsidRPr="00206453" w:rsidTr="008D02E7">
        <w:trPr>
          <w:trHeight w:val="1012"/>
        </w:trPr>
        <w:tc>
          <w:tcPr>
            <w:tcW w:w="1620" w:type="dxa"/>
            <w:shd w:val="clear" w:color="auto" w:fill="auto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6453">
              <w:rPr>
                <w:rFonts w:ascii="Arial" w:hAnsi="Arial" w:cs="Arial"/>
                <w:sz w:val="22"/>
                <w:szCs w:val="22"/>
              </w:rPr>
              <w:t>Schedule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caps/>
                <w:sz w:val="32"/>
                <w:szCs w:val="32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9AD" w:rsidRPr="00206453" w:rsidTr="008D02E7">
        <w:trPr>
          <w:trHeight w:val="47"/>
        </w:trPr>
        <w:tc>
          <w:tcPr>
            <w:tcW w:w="10620" w:type="dxa"/>
            <w:gridSpan w:val="3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F6871" w:rsidRPr="00206453" w:rsidTr="008D02E7">
        <w:trPr>
          <w:trHeight w:val="138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6F6871" w:rsidRPr="00206453" w:rsidRDefault="006F6871" w:rsidP="006F687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6453">
              <w:rPr>
                <w:rFonts w:ascii="Arial" w:hAnsi="Arial" w:cs="Arial"/>
                <w:sz w:val="22"/>
                <w:szCs w:val="22"/>
              </w:rPr>
              <w:t>Cost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:rsidR="006F6871" w:rsidRPr="00206453" w:rsidRDefault="006F6871" w:rsidP="006F6871">
            <w:pPr>
              <w:pStyle w:val="ListParagraph"/>
              <w:ind w:left="0"/>
              <w:jc w:val="center"/>
              <w:rPr>
                <w:rFonts w:ascii="Arial" w:hAnsi="Arial" w:cs="Arial"/>
                <w:caps/>
                <w:sz w:val="32"/>
                <w:szCs w:val="32"/>
              </w:rPr>
            </w:pPr>
          </w:p>
        </w:tc>
        <w:tc>
          <w:tcPr>
            <w:tcW w:w="8100" w:type="dxa"/>
            <w:shd w:val="clear" w:color="auto" w:fill="D9D9D9"/>
          </w:tcPr>
          <w:p w:rsidR="006F6871" w:rsidRPr="00206453" w:rsidRDefault="006F6871" w:rsidP="006F687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6453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 xml:space="preserve">If costs overran, describe the </w:t>
            </w:r>
            <w:r w:rsidRPr="00206453">
              <w:rPr>
                <w:rFonts w:ascii="Arial" w:hAnsi="Arial" w:cs="Arial"/>
                <w:i/>
              </w:rPr>
              <w:t xml:space="preserve">degree </w:t>
            </w:r>
            <w:r>
              <w:rPr>
                <w:rFonts w:ascii="Arial" w:hAnsi="Arial" w:cs="Arial"/>
                <w:i/>
              </w:rPr>
              <w:t xml:space="preserve">to which it </w:t>
            </w:r>
            <w:r w:rsidRPr="00206453">
              <w:rPr>
                <w:rFonts w:ascii="Arial" w:hAnsi="Arial" w:cs="Arial"/>
                <w:i/>
              </w:rPr>
              <w:t>was the contractor’s responsibility</w:t>
            </w:r>
            <w:r>
              <w:rPr>
                <w:rFonts w:ascii="Arial" w:hAnsi="Arial" w:cs="Arial"/>
                <w:i/>
              </w:rPr>
              <w:t>.</w:t>
            </w:r>
            <w:r w:rsidRPr="00206453">
              <w:rPr>
                <w:rFonts w:ascii="Arial" w:hAnsi="Arial" w:cs="Arial"/>
                <w:i/>
              </w:rPr>
              <w:t>)</w:t>
            </w:r>
          </w:p>
        </w:tc>
      </w:tr>
      <w:tr w:rsidR="006E19AD" w:rsidRPr="00206453" w:rsidTr="008D02E7">
        <w:trPr>
          <w:trHeight w:val="894"/>
        </w:trPr>
        <w:tc>
          <w:tcPr>
            <w:tcW w:w="1620" w:type="dxa"/>
            <w:vMerge/>
            <w:shd w:val="clear" w:color="auto" w:fill="auto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6E19AD" w:rsidRPr="00206453" w:rsidTr="008D02E7">
        <w:tc>
          <w:tcPr>
            <w:tcW w:w="10620" w:type="dxa"/>
            <w:gridSpan w:val="3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19AD" w:rsidRPr="00206453" w:rsidTr="008D02E7">
        <w:trPr>
          <w:trHeight w:val="1074"/>
        </w:trPr>
        <w:tc>
          <w:tcPr>
            <w:tcW w:w="1620" w:type="dxa"/>
            <w:shd w:val="clear" w:color="auto" w:fill="auto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6453">
              <w:rPr>
                <w:rFonts w:ascii="Arial" w:hAnsi="Arial" w:cs="Arial"/>
                <w:sz w:val="22"/>
                <w:szCs w:val="22"/>
              </w:rPr>
              <w:t>Management of contract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caps/>
                <w:sz w:val="32"/>
                <w:szCs w:val="32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9AD" w:rsidRPr="00206453" w:rsidTr="008D02E7">
        <w:tc>
          <w:tcPr>
            <w:tcW w:w="10620" w:type="dxa"/>
            <w:gridSpan w:val="3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19AD" w:rsidRPr="00206453" w:rsidTr="008D02E7">
        <w:trPr>
          <w:trHeight w:val="1047"/>
        </w:trPr>
        <w:tc>
          <w:tcPr>
            <w:tcW w:w="1620" w:type="dxa"/>
            <w:shd w:val="clear" w:color="auto" w:fill="auto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6453">
              <w:rPr>
                <w:rFonts w:ascii="Arial" w:hAnsi="Arial" w:cs="Arial"/>
                <w:sz w:val="22"/>
                <w:szCs w:val="22"/>
              </w:rPr>
              <w:t>Management of Any Lower-Tier Subcontracts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caps/>
                <w:sz w:val="32"/>
                <w:szCs w:val="32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9AD" w:rsidRPr="00206453" w:rsidTr="008D02E7">
        <w:tc>
          <w:tcPr>
            <w:tcW w:w="10620" w:type="dxa"/>
            <w:gridSpan w:val="3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19AD" w:rsidRPr="00206453" w:rsidTr="008D02E7">
        <w:trPr>
          <w:trHeight w:val="1056"/>
        </w:trPr>
        <w:tc>
          <w:tcPr>
            <w:tcW w:w="1620" w:type="dxa"/>
            <w:shd w:val="clear" w:color="auto" w:fill="auto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6453">
              <w:rPr>
                <w:rFonts w:ascii="Arial" w:hAnsi="Arial" w:cs="Arial"/>
                <w:sz w:val="22"/>
                <w:szCs w:val="22"/>
              </w:rPr>
              <w:t xml:space="preserve">Commitment to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06453">
              <w:rPr>
                <w:rFonts w:ascii="Arial" w:hAnsi="Arial" w:cs="Arial"/>
                <w:sz w:val="22"/>
                <w:szCs w:val="22"/>
              </w:rPr>
              <w:t>ontract/ Program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caps/>
                <w:sz w:val="32"/>
                <w:szCs w:val="32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9AD" w:rsidRPr="00206453" w:rsidTr="008D02E7">
        <w:tc>
          <w:tcPr>
            <w:tcW w:w="10620" w:type="dxa"/>
            <w:gridSpan w:val="3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19AD" w:rsidRPr="00206453" w:rsidTr="008D02E7">
        <w:trPr>
          <w:trHeight w:val="1056"/>
        </w:trPr>
        <w:tc>
          <w:tcPr>
            <w:tcW w:w="1620" w:type="dxa"/>
            <w:shd w:val="clear" w:color="auto" w:fill="auto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6453">
              <w:rPr>
                <w:rFonts w:ascii="Arial" w:hAnsi="Arial" w:cs="Arial"/>
                <w:sz w:val="22"/>
                <w:szCs w:val="22"/>
              </w:rPr>
              <w:t>Responsive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206453">
              <w:rPr>
                <w:rFonts w:ascii="Arial" w:hAnsi="Arial" w:cs="Arial"/>
                <w:sz w:val="22"/>
                <w:szCs w:val="22"/>
              </w:rPr>
              <w:t>ness to Requirement Changes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caps/>
                <w:sz w:val="32"/>
                <w:szCs w:val="32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6E19AD" w:rsidRPr="00206453" w:rsidRDefault="006E19AD" w:rsidP="008D02E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9AD" w:rsidRPr="00206453" w:rsidTr="008D02E7">
        <w:tc>
          <w:tcPr>
            <w:tcW w:w="10620" w:type="dxa"/>
            <w:gridSpan w:val="3"/>
            <w:shd w:val="clear" w:color="auto" w:fill="auto"/>
          </w:tcPr>
          <w:p w:rsidR="006E19AD" w:rsidRPr="00206453" w:rsidRDefault="006E19AD" w:rsidP="008D02E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9AD" w:rsidRPr="00206453" w:rsidTr="008D02E7">
        <w:trPr>
          <w:trHeight w:val="1042"/>
        </w:trPr>
        <w:tc>
          <w:tcPr>
            <w:tcW w:w="10620" w:type="dxa"/>
            <w:gridSpan w:val="3"/>
            <w:shd w:val="clear" w:color="auto" w:fill="auto"/>
          </w:tcPr>
          <w:p w:rsidR="006E19AD" w:rsidRPr="00206453" w:rsidRDefault="006E19AD" w:rsidP="008D02E7">
            <w:pPr>
              <w:suppressAutoHyphens/>
              <w:spacing w:after="120"/>
              <w:ind w:left="360" w:hanging="36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06453">
              <w:rPr>
                <w:rFonts w:ascii="Arial" w:hAnsi="Arial" w:cs="Arial"/>
                <w:spacing w:val="-2"/>
                <w:sz w:val="22"/>
                <w:szCs w:val="22"/>
              </w:rPr>
              <w:t xml:space="preserve">If you were to consider this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c</w:t>
            </w:r>
            <w:r w:rsidRPr="00206453">
              <w:rPr>
                <w:rFonts w:ascii="Arial" w:hAnsi="Arial" w:cs="Arial"/>
                <w:spacing w:val="-2"/>
                <w:sz w:val="22"/>
                <w:szCs w:val="22"/>
              </w:rPr>
              <w:t>ontractor for another effort, what area(s) would you probe further?</w:t>
            </w:r>
          </w:p>
          <w:p w:rsidR="006E19AD" w:rsidRPr="00206453" w:rsidRDefault="006E19AD" w:rsidP="008D02E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064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64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06453">
              <w:rPr>
                <w:rFonts w:ascii="Arial" w:hAnsi="Arial" w:cs="Arial"/>
                <w:sz w:val="22"/>
                <w:szCs w:val="22"/>
              </w:rPr>
            </w:r>
            <w:r w:rsidRPr="002064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0645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20645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20645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20645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20645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20645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6E19AD" w:rsidRPr="00206453" w:rsidRDefault="006E19AD" w:rsidP="008D02E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19AD" w:rsidRDefault="006E19AD" w:rsidP="006E19AD">
      <w:pPr>
        <w:suppressAutoHyphens/>
        <w:rPr>
          <w:rFonts w:ascii="Arial" w:hAnsi="Arial" w:cs="Arial"/>
          <w:spacing w:val="-2"/>
          <w:sz w:val="22"/>
          <w:szCs w:val="22"/>
        </w:rPr>
      </w:pPr>
    </w:p>
    <w:p w:rsidR="006E19AD" w:rsidRDefault="006E19AD" w:rsidP="006E19AD">
      <w:pPr>
        <w:suppressAutoHyphens/>
        <w:rPr>
          <w:rFonts w:ascii="Arial" w:hAnsi="Arial" w:cs="Arial"/>
          <w:spacing w:val="-2"/>
          <w:sz w:val="22"/>
          <w:szCs w:val="22"/>
        </w:rPr>
      </w:pPr>
    </w:p>
    <w:p w:rsidR="006E19AD" w:rsidRDefault="006E19AD" w:rsidP="006E19AD">
      <w:pPr>
        <w:suppressAutoHyphens/>
        <w:rPr>
          <w:rFonts w:ascii="Arial" w:hAnsi="Arial" w:cs="Arial"/>
          <w:spacing w:val="-2"/>
          <w:sz w:val="22"/>
          <w:szCs w:val="22"/>
        </w:rPr>
      </w:pPr>
      <w:r w:rsidRPr="00206453">
        <w:rPr>
          <w:rFonts w:ascii="Arial" w:hAnsi="Arial" w:cs="Arial"/>
          <w:spacing w:val="-2"/>
          <w:sz w:val="22"/>
          <w:szCs w:val="22"/>
        </w:rPr>
        <w:t xml:space="preserve">Please send your response by email to the undersigned.  </w:t>
      </w:r>
    </w:p>
    <w:p w:rsidR="006E19AD" w:rsidRDefault="006E19AD" w:rsidP="006E19AD">
      <w:pPr>
        <w:suppressAutoHyphens/>
        <w:rPr>
          <w:rFonts w:ascii="Arial" w:hAnsi="Arial" w:cs="Arial"/>
          <w:spacing w:val="-2"/>
          <w:sz w:val="22"/>
          <w:szCs w:val="22"/>
        </w:rPr>
      </w:pPr>
    </w:p>
    <w:p w:rsidR="006E19AD" w:rsidRPr="00206453" w:rsidRDefault="006E19AD" w:rsidP="006E19AD">
      <w:pPr>
        <w:suppressAutoHyphens/>
        <w:rPr>
          <w:rFonts w:ascii="Arial" w:hAnsi="Arial" w:cs="Arial"/>
          <w:spacing w:val="-2"/>
          <w:sz w:val="22"/>
          <w:szCs w:val="22"/>
        </w:rPr>
      </w:pPr>
      <w:r w:rsidRPr="00206453">
        <w:rPr>
          <w:rFonts w:ascii="Arial" w:hAnsi="Arial" w:cs="Arial"/>
          <w:spacing w:val="-2"/>
          <w:sz w:val="22"/>
          <w:szCs w:val="22"/>
        </w:rPr>
        <w:t>Thank you in advance for your time and attention to this request.</w:t>
      </w:r>
    </w:p>
    <w:p w:rsidR="006E19AD" w:rsidRPr="00206453" w:rsidRDefault="006E19AD" w:rsidP="006E19AD">
      <w:pPr>
        <w:suppressAutoHyphens/>
        <w:rPr>
          <w:rFonts w:ascii="Arial" w:hAnsi="Arial" w:cs="Arial"/>
          <w:spacing w:val="-2"/>
          <w:sz w:val="22"/>
          <w:szCs w:val="22"/>
        </w:rPr>
      </w:pPr>
    </w:p>
    <w:p w:rsidR="006E19AD" w:rsidRPr="00206453" w:rsidRDefault="006E19AD" w:rsidP="006E19AD">
      <w:pPr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206453">
        <w:rPr>
          <w:rFonts w:ascii="Arial" w:hAnsi="Arial" w:cs="Arial"/>
          <w:spacing w:val="-2"/>
          <w:sz w:val="22"/>
          <w:szCs w:val="22"/>
        </w:rPr>
        <w:t>Sincerely,</w:t>
      </w:r>
    </w:p>
    <w:p w:rsidR="006E19AD" w:rsidRPr="00206453" w:rsidRDefault="006E19AD" w:rsidP="006E19AD">
      <w:pPr>
        <w:suppressAutoHyphens/>
        <w:rPr>
          <w:rFonts w:ascii="Arial" w:hAnsi="Arial" w:cs="Arial"/>
          <w:spacing w:val="-2"/>
          <w:sz w:val="22"/>
          <w:szCs w:val="22"/>
        </w:rPr>
      </w:pPr>
    </w:p>
    <w:p w:rsidR="006E19AD" w:rsidRPr="00206453" w:rsidRDefault="006E19AD" w:rsidP="006E19AD">
      <w:pPr>
        <w:suppressAutoHyphens/>
        <w:rPr>
          <w:rFonts w:ascii="Arial" w:hAnsi="Arial" w:cs="Arial"/>
          <w:spacing w:val="-2"/>
          <w:sz w:val="22"/>
          <w:szCs w:val="22"/>
        </w:rPr>
      </w:pPr>
    </w:p>
    <w:p w:rsidR="006E19AD" w:rsidRPr="00206453" w:rsidRDefault="006E19AD" w:rsidP="006E19AD">
      <w:pPr>
        <w:suppressAutoHyphens/>
        <w:rPr>
          <w:rFonts w:ascii="Arial" w:hAnsi="Arial" w:cs="Arial"/>
          <w:spacing w:val="-2"/>
          <w:sz w:val="22"/>
          <w:szCs w:val="22"/>
        </w:rPr>
      </w:pPr>
    </w:p>
    <w:p w:rsidR="006E19AD" w:rsidRPr="00206453" w:rsidRDefault="006E19AD" w:rsidP="006E19AD">
      <w:pPr>
        <w:suppressAutoHyphens/>
        <w:rPr>
          <w:rFonts w:ascii="Arial" w:hAnsi="Arial" w:cs="Arial"/>
          <w:sz w:val="22"/>
          <w:szCs w:val="22"/>
        </w:rPr>
      </w:pPr>
      <w:r w:rsidRPr="00206453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06453">
        <w:rPr>
          <w:rFonts w:ascii="Arial" w:hAnsi="Arial" w:cs="Arial"/>
          <w:sz w:val="22"/>
          <w:szCs w:val="22"/>
        </w:rPr>
        <w:instrText xml:space="preserve"> FORMTEXT </w:instrText>
      </w:r>
      <w:r w:rsidRPr="00206453">
        <w:rPr>
          <w:rFonts w:ascii="Arial" w:hAnsi="Arial" w:cs="Arial"/>
          <w:sz w:val="22"/>
          <w:szCs w:val="22"/>
        </w:rPr>
      </w:r>
      <w:r w:rsidRPr="00206453">
        <w:rPr>
          <w:rFonts w:ascii="Arial" w:hAnsi="Arial" w:cs="Arial"/>
          <w:sz w:val="22"/>
          <w:szCs w:val="22"/>
        </w:rPr>
        <w:fldChar w:fldCharType="separate"/>
      </w:r>
      <w:r w:rsidRPr="00206453">
        <w:rPr>
          <w:rFonts w:ascii="Arial" w:eastAsia="Arial Unicode MS" w:hAnsi="Arial" w:cs="Arial"/>
          <w:noProof/>
          <w:sz w:val="22"/>
          <w:szCs w:val="22"/>
        </w:rPr>
        <w:t> </w:t>
      </w:r>
      <w:r w:rsidRPr="00206453">
        <w:rPr>
          <w:rFonts w:ascii="Arial" w:eastAsia="Arial Unicode MS" w:hAnsi="Arial" w:cs="Arial"/>
          <w:noProof/>
          <w:sz w:val="22"/>
          <w:szCs w:val="22"/>
        </w:rPr>
        <w:t> </w:t>
      </w:r>
      <w:r w:rsidRPr="00206453">
        <w:rPr>
          <w:rFonts w:ascii="Arial" w:eastAsia="Arial Unicode MS" w:hAnsi="Arial" w:cs="Arial"/>
          <w:noProof/>
          <w:sz w:val="22"/>
          <w:szCs w:val="22"/>
        </w:rPr>
        <w:t> </w:t>
      </w:r>
      <w:r w:rsidRPr="00206453">
        <w:rPr>
          <w:rFonts w:ascii="Arial" w:eastAsia="Arial Unicode MS" w:hAnsi="Arial" w:cs="Arial"/>
          <w:noProof/>
          <w:sz w:val="22"/>
          <w:szCs w:val="22"/>
        </w:rPr>
        <w:t> </w:t>
      </w:r>
      <w:r w:rsidRPr="00206453">
        <w:rPr>
          <w:rFonts w:ascii="Arial" w:eastAsia="Arial Unicode MS" w:hAnsi="Arial" w:cs="Arial"/>
          <w:noProof/>
          <w:sz w:val="22"/>
          <w:szCs w:val="22"/>
        </w:rPr>
        <w:t> </w:t>
      </w:r>
      <w:r w:rsidRPr="00206453">
        <w:rPr>
          <w:rFonts w:ascii="Arial" w:hAnsi="Arial" w:cs="Arial"/>
          <w:sz w:val="22"/>
          <w:szCs w:val="22"/>
        </w:rPr>
        <w:fldChar w:fldCharType="end"/>
      </w:r>
    </w:p>
    <w:p w:rsidR="006E19AD" w:rsidRPr="00206453" w:rsidRDefault="006E19AD" w:rsidP="006E19AD">
      <w:pPr>
        <w:suppressAutoHyphens/>
        <w:rPr>
          <w:rFonts w:ascii="Arial" w:hAnsi="Arial" w:cs="Arial"/>
          <w:sz w:val="22"/>
          <w:szCs w:val="22"/>
        </w:rPr>
      </w:pPr>
      <w:r w:rsidRPr="00206453">
        <w:rPr>
          <w:rFonts w:ascii="Arial" w:hAnsi="Arial" w:cs="Arial"/>
          <w:sz w:val="22"/>
          <w:szCs w:val="22"/>
        </w:rPr>
        <w:t>Subcontracts Manager</w:t>
      </w:r>
    </w:p>
    <w:p w:rsidR="006E19AD" w:rsidRPr="00206453" w:rsidRDefault="006E19AD" w:rsidP="006E19AD">
      <w:pPr>
        <w:suppressAutoHyphens/>
        <w:rPr>
          <w:rFonts w:ascii="Arial" w:hAnsi="Arial" w:cs="Arial"/>
          <w:sz w:val="22"/>
          <w:szCs w:val="22"/>
        </w:rPr>
      </w:pPr>
      <w:r w:rsidRPr="00206453">
        <w:rPr>
          <w:rFonts w:ascii="Arial" w:hAnsi="Arial" w:cs="Arial"/>
          <w:spacing w:val="-2"/>
          <w:sz w:val="22"/>
          <w:szCs w:val="22"/>
        </w:rPr>
        <w:t>Phone</w:t>
      </w:r>
      <w:proofErr w:type="gramStart"/>
      <w:r w:rsidRPr="00206453">
        <w:rPr>
          <w:rFonts w:ascii="Arial" w:hAnsi="Arial" w:cs="Arial"/>
          <w:spacing w:val="-2"/>
          <w:sz w:val="22"/>
          <w:szCs w:val="22"/>
        </w:rPr>
        <w:t>:  (</w:t>
      </w:r>
      <w:proofErr w:type="gramEnd"/>
      <w:r w:rsidRPr="00206453">
        <w:rPr>
          <w:rFonts w:ascii="Arial" w:hAnsi="Arial" w:cs="Arial"/>
          <w:spacing w:val="-2"/>
          <w:sz w:val="22"/>
          <w:szCs w:val="22"/>
        </w:rPr>
        <w:t xml:space="preserve">818) </w:t>
      </w:r>
      <w:r w:rsidRPr="00206453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06453">
        <w:rPr>
          <w:rFonts w:ascii="Arial" w:hAnsi="Arial" w:cs="Arial"/>
          <w:sz w:val="22"/>
          <w:szCs w:val="22"/>
        </w:rPr>
        <w:instrText xml:space="preserve"> FORMTEXT </w:instrText>
      </w:r>
      <w:r w:rsidRPr="00206453">
        <w:rPr>
          <w:rFonts w:ascii="Arial" w:hAnsi="Arial" w:cs="Arial"/>
          <w:sz w:val="22"/>
          <w:szCs w:val="22"/>
        </w:rPr>
      </w:r>
      <w:r w:rsidRPr="00206453">
        <w:rPr>
          <w:rFonts w:ascii="Arial" w:hAnsi="Arial" w:cs="Arial"/>
          <w:sz w:val="22"/>
          <w:szCs w:val="22"/>
        </w:rPr>
        <w:fldChar w:fldCharType="separate"/>
      </w:r>
      <w:r w:rsidRPr="00206453">
        <w:rPr>
          <w:rFonts w:ascii="Arial" w:eastAsia="Arial Unicode MS" w:hAnsi="Arial" w:cs="Arial"/>
          <w:noProof/>
          <w:sz w:val="22"/>
          <w:szCs w:val="22"/>
        </w:rPr>
        <w:t> </w:t>
      </w:r>
      <w:r w:rsidRPr="00206453">
        <w:rPr>
          <w:rFonts w:ascii="Arial" w:eastAsia="Arial Unicode MS" w:hAnsi="Arial" w:cs="Arial"/>
          <w:noProof/>
          <w:sz w:val="22"/>
          <w:szCs w:val="22"/>
        </w:rPr>
        <w:t> </w:t>
      </w:r>
      <w:r w:rsidRPr="00206453">
        <w:rPr>
          <w:rFonts w:ascii="Arial" w:eastAsia="Arial Unicode MS" w:hAnsi="Arial" w:cs="Arial"/>
          <w:noProof/>
          <w:sz w:val="22"/>
          <w:szCs w:val="22"/>
        </w:rPr>
        <w:t> </w:t>
      </w:r>
      <w:r w:rsidRPr="00206453">
        <w:rPr>
          <w:rFonts w:ascii="Arial" w:eastAsia="Arial Unicode MS" w:hAnsi="Arial" w:cs="Arial"/>
          <w:noProof/>
          <w:sz w:val="22"/>
          <w:szCs w:val="22"/>
        </w:rPr>
        <w:t> </w:t>
      </w:r>
      <w:r w:rsidRPr="00206453">
        <w:rPr>
          <w:rFonts w:ascii="Arial" w:eastAsia="Arial Unicode MS" w:hAnsi="Arial" w:cs="Arial"/>
          <w:noProof/>
          <w:sz w:val="22"/>
          <w:szCs w:val="22"/>
        </w:rPr>
        <w:t> </w:t>
      </w:r>
      <w:r w:rsidRPr="00206453">
        <w:rPr>
          <w:rFonts w:ascii="Arial" w:hAnsi="Arial" w:cs="Arial"/>
          <w:sz w:val="22"/>
          <w:szCs w:val="22"/>
        </w:rPr>
        <w:fldChar w:fldCharType="end"/>
      </w:r>
    </w:p>
    <w:p w:rsidR="006E19AD" w:rsidRPr="00206453" w:rsidRDefault="006E19AD" w:rsidP="006E19AD">
      <w:pPr>
        <w:suppressAutoHyphens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 </w:t>
      </w:r>
      <w:r w:rsidRPr="00206453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06453">
        <w:rPr>
          <w:rFonts w:ascii="Arial" w:hAnsi="Arial" w:cs="Arial"/>
          <w:sz w:val="22"/>
          <w:szCs w:val="22"/>
        </w:rPr>
        <w:instrText xml:space="preserve"> FORMTEXT </w:instrText>
      </w:r>
      <w:r w:rsidRPr="00206453">
        <w:rPr>
          <w:rFonts w:ascii="Arial" w:hAnsi="Arial" w:cs="Arial"/>
          <w:sz w:val="22"/>
          <w:szCs w:val="22"/>
        </w:rPr>
      </w:r>
      <w:r w:rsidRPr="00206453">
        <w:rPr>
          <w:rFonts w:ascii="Arial" w:hAnsi="Arial" w:cs="Arial"/>
          <w:sz w:val="22"/>
          <w:szCs w:val="22"/>
        </w:rPr>
        <w:fldChar w:fldCharType="separate"/>
      </w:r>
      <w:r w:rsidRPr="00206453">
        <w:rPr>
          <w:rFonts w:ascii="Arial" w:eastAsia="Arial Unicode MS" w:hAnsi="Arial" w:cs="Arial"/>
          <w:noProof/>
          <w:sz w:val="22"/>
          <w:szCs w:val="22"/>
        </w:rPr>
        <w:t> </w:t>
      </w:r>
      <w:r w:rsidRPr="00206453">
        <w:rPr>
          <w:rFonts w:ascii="Arial" w:eastAsia="Arial Unicode MS" w:hAnsi="Arial" w:cs="Arial"/>
          <w:noProof/>
          <w:sz w:val="22"/>
          <w:szCs w:val="22"/>
        </w:rPr>
        <w:t> </w:t>
      </w:r>
      <w:r w:rsidRPr="00206453">
        <w:rPr>
          <w:rFonts w:ascii="Arial" w:eastAsia="Arial Unicode MS" w:hAnsi="Arial" w:cs="Arial"/>
          <w:noProof/>
          <w:sz w:val="22"/>
          <w:szCs w:val="22"/>
        </w:rPr>
        <w:t> </w:t>
      </w:r>
      <w:r w:rsidRPr="00206453">
        <w:rPr>
          <w:rFonts w:ascii="Arial" w:eastAsia="Arial Unicode MS" w:hAnsi="Arial" w:cs="Arial"/>
          <w:noProof/>
          <w:sz w:val="22"/>
          <w:szCs w:val="22"/>
        </w:rPr>
        <w:t> </w:t>
      </w:r>
      <w:r w:rsidRPr="00206453">
        <w:rPr>
          <w:rFonts w:ascii="Arial" w:eastAsia="Arial Unicode MS" w:hAnsi="Arial" w:cs="Arial"/>
          <w:noProof/>
          <w:sz w:val="22"/>
          <w:szCs w:val="22"/>
        </w:rPr>
        <w:t> </w:t>
      </w:r>
      <w:r w:rsidRPr="00206453">
        <w:rPr>
          <w:rFonts w:ascii="Arial" w:hAnsi="Arial" w:cs="Arial"/>
          <w:sz w:val="22"/>
          <w:szCs w:val="22"/>
        </w:rPr>
        <w:fldChar w:fldCharType="end"/>
      </w:r>
    </w:p>
    <w:p w:rsidR="006E19AD" w:rsidRDefault="006E19AD" w:rsidP="006E19AD">
      <w:pPr>
        <w:suppressAutoHyphens/>
        <w:rPr>
          <w:spacing w:val="-2"/>
          <w:sz w:val="22"/>
          <w:szCs w:val="22"/>
        </w:rPr>
      </w:pPr>
    </w:p>
    <w:p w:rsidR="006E19AD" w:rsidRDefault="006E19AD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E19AD" w:rsidRDefault="006E19AD" w:rsidP="006E19AD">
      <w:pPr>
        <w:tabs>
          <w:tab w:val="center" w:pos="4680"/>
        </w:tabs>
        <w:suppressAutoHyphens/>
        <w:jc w:val="right"/>
        <w:rPr>
          <w:spacing w:val="-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548"/>
      </w:tblGrid>
      <w:tr w:rsidR="006E19AD" w:rsidRPr="00760F6C" w:rsidTr="008D02E7">
        <w:trPr>
          <w:trHeight w:val="588"/>
        </w:trPr>
        <w:tc>
          <w:tcPr>
            <w:tcW w:w="10548" w:type="dxa"/>
            <w:shd w:val="clear" w:color="auto" w:fill="D9D9D9"/>
            <w:vAlign w:val="center"/>
          </w:tcPr>
          <w:p w:rsidR="006E19AD" w:rsidRDefault="006E19AD" w:rsidP="008D02E7">
            <w:pPr>
              <w:pStyle w:val="Heading1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Request for Proposal (</w:t>
            </w:r>
            <w:r w:rsidRPr="00760F6C">
              <w:rPr>
                <w:rFonts w:ascii="Arial" w:hAnsi="Arial" w:cs="Arial"/>
                <w:szCs w:val="28"/>
              </w:rPr>
              <w:t>RFP</w:t>
            </w:r>
            <w:r>
              <w:rPr>
                <w:rFonts w:ascii="Arial" w:hAnsi="Arial" w:cs="Arial"/>
                <w:szCs w:val="28"/>
              </w:rPr>
              <w:t>)</w:t>
            </w:r>
            <w:r w:rsidRPr="00760F6C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Arial" w:hAnsi="Arial" w:cs="Arial"/>
                <w:szCs w:val="28"/>
              </w:rPr>
              <w:t>Past Performance</w:t>
            </w:r>
          </w:p>
          <w:p w:rsidR="006E19AD" w:rsidRPr="00760F6C" w:rsidRDefault="006E19AD" w:rsidP="008D02E7">
            <w:pPr>
              <w:pStyle w:val="Heading1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Adjective Rating Method</w:t>
            </w:r>
          </w:p>
        </w:tc>
      </w:tr>
    </w:tbl>
    <w:p w:rsidR="006E19AD" w:rsidRPr="00760F6C" w:rsidRDefault="006E19AD" w:rsidP="006E19AD">
      <w:pPr>
        <w:pStyle w:val="Heading1"/>
        <w:rPr>
          <w:rFonts w:ascii="Arial" w:hAnsi="Arial" w:cs="Arial"/>
          <w:sz w:val="24"/>
        </w:rPr>
      </w:pPr>
    </w:p>
    <w:p w:rsidR="002909A0" w:rsidRDefault="002909A0" w:rsidP="002909A0">
      <w:pPr>
        <w:suppressAutoHyphens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Definition of Ratings</w:t>
      </w:r>
    </w:p>
    <w:tbl>
      <w:tblPr>
        <w:tblW w:w="13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0"/>
      </w:tblGrid>
      <w:tr w:rsidR="002909A0" w:rsidTr="00092C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101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1"/>
              <w:gridCol w:w="845"/>
              <w:gridCol w:w="7944"/>
            </w:tblGrid>
            <w:tr w:rsidR="002909A0" w:rsidTr="00092C1D">
              <w:trPr>
                <w:tblHeader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jc w:val="center"/>
                    <w:rPr>
                      <w:rFonts w:ascii="Helvetica" w:hAnsi="Helvetica" w:cs="Helvetica"/>
                      <w:b/>
                      <w:bCs/>
                      <w:color w:val="555555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555555"/>
                      <w:sz w:val="17"/>
                      <w:szCs w:val="17"/>
                      <w:bdr w:val="none" w:sz="0" w:space="0" w:color="auto" w:frame="1"/>
                    </w:rPr>
                    <w:t>ADJECTIVE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jc w:val="center"/>
                    <w:rPr>
                      <w:rFonts w:ascii="Helvetica" w:hAnsi="Helvetica" w:cs="Helvetica"/>
                      <w:b/>
                      <w:bCs/>
                      <w:color w:val="555555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555555"/>
                      <w:sz w:val="17"/>
                      <w:szCs w:val="17"/>
                      <w:bdr w:val="none" w:sz="0" w:space="0" w:color="auto" w:frame="1"/>
                    </w:rPr>
                    <w:t>SCORE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jc w:val="center"/>
                    <w:rPr>
                      <w:rFonts w:ascii="Helvetica" w:hAnsi="Helvetica" w:cs="Helvetica"/>
                      <w:b/>
                      <w:bCs/>
                      <w:color w:val="555555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555555"/>
                      <w:sz w:val="17"/>
                      <w:szCs w:val="17"/>
                      <w:bdr w:val="none" w:sz="0" w:space="0" w:color="auto" w:frame="1"/>
                    </w:rPr>
                    <w:t>COMMENTS</w:t>
                  </w:r>
                </w:p>
              </w:tc>
            </w:tr>
            <w:tr w:rsidR="002909A0" w:rsidTr="00092C1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FEFE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jc w:val="center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  <w:t>Exceptional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FEFE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jc w:val="center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FEFE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  <w:t>Performance meets contractual requirements and exceeds many to Customer's* benefit. The contractual performance of the element or sub-element being evaluated was accomplished with few minor problems for which corrective actions taken by the contractor were highly effective.</w:t>
                  </w:r>
                </w:p>
              </w:tc>
            </w:tr>
            <w:tr w:rsidR="002909A0" w:rsidTr="00092C1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jc w:val="center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  <w:t>Very Good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jc w:val="center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  <w:t>Performance meets contractual requirements and exceeds some to Customer's benefit. The contractual performance of the element or sub-element being evaluated was accomplished with some minor problems for which corrective actions taken by the contractor were effective.</w:t>
                  </w:r>
                </w:p>
              </w:tc>
            </w:tr>
            <w:tr w:rsidR="002909A0" w:rsidTr="00092C1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jc w:val="center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  <w:t>Satisfactory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jc w:val="center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  <w:t>Performance meets contractual requirements. The contractual performance of the element or sub-element contains some minor problems for which corrective actions taken by the contractor appear to be or were satisfactory.</w:t>
                  </w:r>
                </w:p>
              </w:tc>
            </w:tr>
            <w:tr w:rsidR="002909A0" w:rsidTr="00092C1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jc w:val="center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  <w:t>Marginal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jc w:val="center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  <w:t>Performance does not meet some contractual requirements. The contractual performance of the element or sub-element being evaluated reflects a serious problem for which the contractor has not yet identified corrective actions. The contractor's proposed actions appear only marginally effective or were not fully implemented.</w:t>
                  </w:r>
                </w:p>
              </w:tc>
            </w:tr>
            <w:tr w:rsidR="002909A0" w:rsidTr="00092C1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jc w:val="center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  <w:t>Unsatisfactory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jc w:val="center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909A0" w:rsidRDefault="002909A0" w:rsidP="00092C1D">
                  <w:pPr>
                    <w:spacing w:line="240" w:lineRule="atLeast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  <w:t>Performance does not meet most contractual requirements and recovery is not likely in a timely manner. The contractual performance of the element or sub-element contains a serious problem(s) for which the contractor's corrective actions appear or were ineffective.</w:t>
                  </w:r>
                </w:p>
              </w:tc>
            </w:tr>
          </w:tbl>
          <w:p w:rsidR="002909A0" w:rsidRDefault="002909A0" w:rsidP="00092C1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2909A0" w:rsidRPr="00F730A9" w:rsidRDefault="002909A0" w:rsidP="002909A0">
      <w:pPr>
        <w:suppressAutoHyphens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* Customer = Organization that awarded the contract.</w:t>
      </w:r>
    </w:p>
    <w:p w:rsidR="002317F0" w:rsidRPr="00E516CF" w:rsidRDefault="002317F0" w:rsidP="00DE2312">
      <w:pPr>
        <w:pStyle w:val="Para1"/>
        <w:ind w:left="0" w:firstLine="0"/>
        <w:rPr>
          <w:rFonts w:ascii="Arial" w:hAnsi="Arial" w:cs="Arial"/>
          <w:szCs w:val="24"/>
        </w:rPr>
      </w:pPr>
    </w:p>
    <w:sectPr w:rsidR="002317F0" w:rsidRPr="00E516CF">
      <w:footerReference w:type="default" r:id="rId12"/>
      <w:pgSz w:w="12240" w:h="15840"/>
      <w:pgMar w:top="720" w:right="1440" w:bottom="36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245" w:rsidRDefault="007B6245">
      <w:r>
        <w:separator/>
      </w:r>
    </w:p>
  </w:endnote>
  <w:endnote w:type="continuationSeparator" w:id="0">
    <w:p w:rsidR="007B6245" w:rsidRDefault="007B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312" w:rsidRDefault="00DE2312" w:rsidP="00DE2312">
    <w:pPr>
      <w:tabs>
        <w:tab w:val="left" w:pos="432"/>
        <w:tab w:val="left" w:pos="864"/>
        <w:tab w:val="right" w:pos="9360"/>
      </w:tabs>
      <w:jc w:val="center"/>
      <w:rPr>
        <w:sz w:val="16"/>
      </w:rPr>
    </w:pPr>
    <w:r w:rsidRPr="00723DF8">
      <w:rPr>
        <w:sz w:val="16"/>
      </w:rPr>
      <w:t>This document has been reviewed and determined not to contain export controlled technical data.</w:t>
    </w:r>
  </w:p>
  <w:p w:rsidR="002317F0" w:rsidRDefault="002317F0">
    <w:pPr>
      <w:pStyle w:val="Footer"/>
      <w:rPr>
        <w:rFonts w:ascii="Arial" w:hAnsi="Arial"/>
        <w:sz w:val="16"/>
      </w:rPr>
    </w:pPr>
  </w:p>
  <w:p w:rsidR="002317F0" w:rsidRDefault="002317F0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6"/>
      </w:rPr>
    </w:pPr>
    <w:r>
      <w:rPr>
        <w:rFonts w:ascii="Arial" w:hAnsi="Arial"/>
        <w:sz w:val="16"/>
      </w:rPr>
      <w:tab/>
      <w:t>JPL</w:t>
    </w:r>
    <w:r w:rsidR="005C24C0">
      <w:rPr>
        <w:rFonts w:ascii="Arial" w:hAnsi="Arial"/>
        <w:sz w:val="16"/>
      </w:rPr>
      <w:t xml:space="preserve">   </w:t>
    </w:r>
    <w:r>
      <w:rPr>
        <w:rFonts w:ascii="Arial" w:hAnsi="Arial"/>
        <w:sz w:val="16"/>
      </w:rPr>
      <w:t>0358</w:t>
    </w:r>
    <w:r w:rsidR="00E13564">
      <w:rPr>
        <w:rFonts w:ascii="Arial" w:hAnsi="Arial"/>
        <w:sz w:val="16"/>
      </w:rPr>
      <w:t>-A14</w:t>
    </w:r>
    <w:r w:rsidR="005C24C0">
      <w:rPr>
        <w:rFonts w:ascii="Arial" w:hAnsi="Arial"/>
        <w:sz w:val="16"/>
      </w:rPr>
      <w:t xml:space="preserve">   </w:t>
    </w:r>
    <w:proofErr w:type="gramStart"/>
    <w:r w:rsidR="005C24C0">
      <w:rPr>
        <w:rFonts w:ascii="Arial" w:hAnsi="Arial"/>
        <w:sz w:val="16"/>
      </w:rPr>
      <w:t xml:space="preserve">Rev  </w:t>
    </w:r>
    <w:r w:rsidR="006E19AD">
      <w:rPr>
        <w:rFonts w:ascii="Arial" w:hAnsi="Arial"/>
        <w:sz w:val="16"/>
      </w:rPr>
      <w:t>X</w:t>
    </w:r>
    <w:proofErr w:type="gramEnd"/>
    <w:r>
      <w:rPr>
        <w:rFonts w:ascii="Arial" w:hAnsi="Arial"/>
        <w:sz w:val="16"/>
      </w:rPr>
      <w:t>/</w:t>
    </w:r>
    <w:r w:rsidR="006E19AD">
      <w:rPr>
        <w:rFonts w:ascii="Arial" w:hAnsi="Arial"/>
        <w:sz w:val="16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245" w:rsidRDefault="007B6245">
      <w:r>
        <w:separator/>
      </w:r>
    </w:p>
  </w:footnote>
  <w:footnote w:type="continuationSeparator" w:id="0">
    <w:p w:rsidR="007B6245" w:rsidRDefault="007B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61CE0"/>
    <w:multiLevelType w:val="hybridMultilevel"/>
    <w:tmpl w:val="418E4928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61306B0"/>
    <w:multiLevelType w:val="hybridMultilevel"/>
    <w:tmpl w:val="2D5818A0"/>
    <w:lvl w:ilvl="0" w:tplc="A4FA89D4">
      <w:start w:val="1"/>
      <w:numFmt w:val="decimal"/>
      <w:lvlText w:val="(%1)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0044C0B"/>
    <w:multiLevelType w:val="hybridMultilevel"/>
    <w:tmpl w:val="27F2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A67AB"/>
    <w:multiLevelType w:val="hybridMultilevel"/>
    <w:tmpl w:val="D79C018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45906A5B"/>
    <w:multiLevelType w:val="hybridMultilevel"/>
    <w:tmpl w:val="F530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4F"/>
    <w:rsid w:val="0003427F"/>
    <w:rsid w:val="00046BB8"/>
    <w:rsid w:val="000661E7"/>
    <w:rsid w:val="000879B3"/>
    <w:rsid w:val="000B7A26"/>
    <w:rsid w:val="00111EF1"/>
    <w:rsid w:val="00115B0F"/>
    <w:rsid w:val="0018579A"/>
    <w:rsid w:val="0019668D"/>
    <w:rsid w:val="002317F0"/>
    <w:rsid w:val="0025275F"/>
    <w:rsid w:val="002909A0"/>
    <w:rsid w:val="003C09FD"/>
    <w:rsid w:val="003D168D"/>
    <w:rsid w:val="004228FF"/>
    <w:rsid w:val="00482BC1"/>
    <w:rsid w:val="004B6076"/>
    <w:rsid w:val="00566EE0"/>
    <w:rsid w:val="005C24C0"/>
    <w:rsid w:val="00654359"/>
    <w:rsid w:val="00657300"/>
    <w:rsid w:val="00672CD3"/>
    <w:rsid w:val="006746AD"/>
    <w:rsid w:val="006E19AD"/>
    <w:rsid w:val="006F6871"/>
    <w:rsid w:val="0071704F"/>
    <w:rsid w:val="0072599F"/>
    <w:rsid w:val="007B6245"/>
    <w:rsid w:val="007C6A48"/>
    <w:rsid w:val="007E3153"/>
    <w:rsid w:val="007E6C99"/>
    <w:rsid w:val="00823FC6"/>
    <w:rsid w:val="00841065"/>
    <w:rsid w:val="008A36EB"/>
    <w:rsid w:val="008B2F0F"/>
    <w:rsid w:val="008B7C0E"/>
    <w:rsid w:val="008C6B74"/>
    <w:rsid w:val="008F3256"/>
    <w:rsid w:val="009520E9"/>
    <w:rsid w:val="00980876"/>
    <w:rsid w:val="009962F3"/>
    <w:rsid w:val="009969B0"/>
    <w:rsid w:val="009A75F6"/>
    <w:rsid w:val="009D1F1A"/>
    <w:rsid w:val="009D3541"/>
    <w:rsid w:val="009F28D8"/>
    <w:rsid w:val="00A6079F"/>
    <w:rsid w:val="00A61876"/>
    <w:rsid w:val="00AA4745"/>
    <w:rsid w:val="00BA5777"/>
    <w:rsid w:val="00BE75BE"/>
    <w:rsid w:val="00C07608"/>
    <w:rsid w:val="00C076DD"/>
    <w:rsid w:val="00C45EDC"/>
    <w:rsid w:val="00C50C4D"/>
    <w:rsid w:val="00CC110B"/>
    <w:rsid w:val="00D46559"/>
    <w:rsid w:val="00D67004"/>
    <w:rsid w:val="00DE2312"/>
    <w:rsid w:val="00E13564"/>
    <w:rsid w:val="00E516CF"/>
    <w:rsid w:val="00E80AF7"/>
    <w:rsid w:val="00EA3E37"/>
    <w:rsid w:val="00EB299D"/>
    <w:rsid w:val="00F27AE2"/>
    <w:rsid w:val="00F364D9"/>
    <w:rsid w:val="00F50A61"/>
    <w:rsid w:val="00F75EF4"/>
    <w:rsid w:val="00FA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33586"/>
  <w15:chartTrackingRefBased/>
  <w15:docId w15:val="{BF36A2B0-3C6B-4E2E-89F8-AD1DA2A1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6E19A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6E19AD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raA">
    <w:name w:val="Para. A"/>
    <w:basedOn w:val="Normal"/>
    <w:pPr>
      <w:ind w:left="360" w:hanging="360"/>
    </w:pPr>
    <w:rPr>
      <w:sz w:val="24"/>
    </w:rPr>
  </w:style>
  <w:style w:type="paragraph" w:customStyle="1" w:styleId="Paraa0">
    <w:name w:val="Para. a."/>
    <w:basedOn w:val="Normal"/>
    <w:pPr>
      <w:ind w:left="720" w:hanging="360"/>
      <w:jc w:val="both"/>
    </w:pPr>
    <w:rPr>
      <w:sz w:val="24"/>
    </w:rPr>
  </w:style>
  <w:style w:type="paragraph" w:customStyle="1" w:styleId="Para1">
    <w:name w:val="Para (1)"/>
    <w:basedOn w:val="Normal"/>
    <w:pPr>
      <w:ind w:left="1170" w:hanging="450"/>
      <w:jc w:val="both"/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7E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C99"/>
    <w:pPr>
      <w:ind w:left="720"/>
    </w:pPr>
  </w:style>
  <w:style w:type="paragraph" w:customStyle="1" w:styleId="1stparagraph">
    <w:name w:val="1st paragraph"/>
    <w:basedOn w:val="Normal"/>
    <w:rsid w:val="00E80AF7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6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760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E19AD"/>
    <w:rPr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6E19AD"/>
    <w:rPr>
      <w:b/>
      <w:sz w:val="24"/>
      <w:szCs w:val="24"/>
    </w:rPr>
  </w:style>
  <w:style w:type="paragraph" w:styleId="BodyText">
    <w:name w:val="Body Text"/>
    <w:basedOn w:val="Normal"/>
    <w:link w:val="BodyTextChar"/>
    <w:semiHidden/>
    <w:rsid w:val="006E19AD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E19AD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E19AD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E19AD"/>
    <w:rPr>
      <w:rFonts w:ascii="Calibri" w:eastAsia="Calibri" w:hAnsi="Calibri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90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08A7B7E678840BF20AA96FF880DF0" ma:contentTypeVersion="1" ma:contentTypeDescription="Create a new document." ma:contentTypeScope="" ma:versionID="730423e53a20892460dc31e3eea1af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1FEF0-E8DD-43A5-988D-E2EB7E26A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F9031-CF50-4EC3-8EFD-B1A2AF497C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3CD03DD-6A9E-472A-9550-251A37D0CA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5360C-8CFF-432B-ABA1-E3B4BED1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 Propulsion Laboratory</dc:creator>
  <cp:keywords/>
  <dc:description/>
  <cp:lastModifiedBy>Tsurkan, Yuriy (2663)</cp:lastModifiedBy>
  <cp:revision>10</cp:revision>
  <cp:lastPrinted>2007-10-04T22:32:00Z</cp:lastPrinted>
  <dcterms:created xsi:type="dcterms:W3CDTF">2022-07-26T22:20:00Z</dcterms:created>
  <dcterms:modified xsi:type="dcterms:W3CDTF">2022-08-26T01:42:00Z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0x01010026808A7B7E678840BF20AA96FF880DF0</vt:lpwstr>
  </property>
</Properties>
</file>